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4D0C2" w14:textId="12CE2A20" w:rsidR="004C2035" w:rsidRPr="00ED00CD" w:rsidRDefault="004C2035" w:rsidP="004C2035">
      <w:pPr>
        <w:tabs>
          <w:tab w:val="left" w:pos="1620"/>
        </w:tabs>
        <w:spacing w:after="0" w:line="240" w:lineRule="auto"/>
        <w:jc w:val="center"/>
        <w:rPr>
          <w:rFonts w:ascii="Arial" w:eastAsia="Calibri" w:hAnsi="Arial" w:cs="Arial"/>
          <w:b/>
          <w:sz w:val="32"/>
          <w:szCs w:val="32"/>
          <w:lang w:val="en-GB"/>
        </w:rPr>
      </w:pPr>
      <w:r w:rsidRPr="00ED00CD">
        <w:rPr>
          <w:rFonts w:ascii="Arial" w:eastAsia="Calibri" w:hAnsi="Arial" w:cs="Arial"/>
          <w:b/>
          <w:sz w:val="32"/>
          <w:szCs w:val="32"/>
          <w:lang w:val="en-GB"/>
        </w:rPr>
        <w:t>NEW JERSEY ECONOMIC DEVELOPMENT AUTHORITY</w:t>
      </w:r>
    </w:p>
    <w:p w14:paraId="4AB95966" w14:textId="77777777" w:rsidR="00C65F49" w:rsidRDefault="00C65F49" w:rsidP="004C2035">
      <w:pPr>
        <w:pStyle w:val="NoSpacing"/>
        <w:jc w:val="center"/>
        <w:rPr>
          <w:b/>
          <w:sz w:val="32"/>
          <w:szCs w:val="32"/>
        </w:rPr>
      </w:pPr>
    </w:p>
    <w:p w14:paraId="43A77D5D" w14:textId="6FE28769" w:rsidR="004C2035" w:rsidRPr="00DC4108" w:rsidRDefault="00DC4108" w:rsidP="004C2035">
      <w:pPr>
        <w:pStyle w:val="NoSpacing"/>
        <w:jc w:val="center"/>
        <w:rPr>
          <w:b/>
          <w:sz w:val="32"/>
          <w:szCs w:val="32"/>
        </w:rPr>
      </w:pPr>
      <w:r w:rsidRPr="00DC4108">
        <w:rPr>
          <w:b/>
          <w:sz w:val="32"/>
          <w:szCs w:val="32"/>
        </w:rPr>
        <w:t>Clean Hydrogen Demonstration Project</w:t>
      </w:r>
    </w:p>
    <w:p w14:paraId="0B81346D" w14:textId="59B2D6C1" w:rsidR="004C2035" w:rsidRPr="00ED00CD" w:rsidRDefault="00DC4108" w:rsidP="004C2035">
      <w:pPr>
        <w:pStyle w:val="NoSpacing"/>
        <w:jc w:val="center"/>
        <w:rPr>
          <w:b/>
          <w:sz w:val="24"/>
          <w:szCs w:val="24"/>
        </w:rPr>
      </w:pPr>
      <w:r>
        <w:rPr>
          <w:b/>
          <w:sz w:val="32"/>
          <w:szCs w:val="32"/>
        </w:rPr>
        <w:t>2023-RFI-177</w:t>
      </w:r>
    </w:p>
    <w:p w14:paraId="76C4F2B1" w14:textId="0AF8F909" w:rsidR="004C2035" w:rsidRPr="00103477" w:rsidRDefault="004C2035" w:rsidP="004C2035">
      <w:pPr>
        <w:jc w:val="center"/>
        <w:rPr>
          <w:rFonts w:ascii="Times New Roman" w:hAnsi="Times New Roman" w:cs="Times New Roman"/>
          <w:b/>
          <w:color w:val="FF0000"/>
          <w:sz w:val="28"/>
          <w:szCs w:val="28"/>
          <w:u w:val="single"/>
        </w:rPr>
      </w:pPr>
      <w:r>
        <w:rPr>
          <w:b/>
          <w:sz w:val="24"/>
          <w:szCs w:val="24"/>
        </w:rPr>
        <w:t>DATE</w:t>
      </w:r>
      <w:r w:rsidRPr="00ED00CD">
        <w:rPr>
          <w:b/>
          <w:sz w:val="24"/>
          <w:szCs w:val="24"/>
        </w:rPr>
        <w:t>:</w:t>
      </w:r>
      <w:r>
        <w:rPr>
          <w:b/>
          <w:sz w:val="24"/>
          <w:szCs w:val="24"/>
        </w:rPr>
        <w:t xml:space="preserve"> </w:t>
      </w:r>
      <w:r w:rsidR="00FA54FD">
        <w:rPr>
          <w:b/>
          <w:sz w:val="24"/>
          <w:szCs w:val="24"/>
        </w:rPr>
        <w:t>May 25, 2023</w:t>
      </w:r>
    </w:p>
    <w:p w14:paraId="7C9F59DF" w14:textId="77777777" w:rsidR="00C1111A" w:rsidRPr="00996F43" w:rsidRDefault="00C1111A" w:rsidP="004C2035">
      <w:pPr>
        <w:jc w:val="center"/>
        <w:rPr>
          <w:rFonts w:ascii="Times New Roman" w:hAnsi="Times New Roman" w:cs="Times New Roman"/>
          <w:b/>
          <w:sz w:val="28"/>
          <w:szCs w:val="28"/>
          <w:u w:val="single"/>
        </w:rPr>
      </w:pPr>
      <w:r w:rsidRPr="00996F43">
        <w:rPr>
          <w:rFonts w:ascii="Times New Roman" w:hAnsi="Times New Roman" w:cs="Times New Roman"/>
          <w:b/>
          <w:sz w:val="28"/>
          <w:szCs w:val="28"/>
          <w:u w:val="single"/>
        </w:rPr>
        <w:t>ADDENDUM</w:t>
      </w:r>
      <w:r w:rsidR="004C2035">
        <w:rPr>
          <w:rFonts w:ascii="Times New Roman" w:hAnsi="Times New Roman" w:cs="Times New Roman"/>
          <w:b/>
          <w:sz w:val="28"/>
          <w:szCs w:val="28"/>
          <w:u w:val="single"/>
        </w:rPr>
        <w:t xml:space="preserve"> </w:t>
      </w:r>
      <w:r w:rsidRPr="00996F43">
        <w:rPr>
          <w:rFonts w:ascii="Times New Roman" w:hAnsi="Times New Roman" w:cs="Times New Roman"/>
          <w:b/>
          <w:sz w:val="28"/>
          <w:szCs w:val="28"/>
          <w:u w:val="single"/>
        </w:rPr>
        <w:t>#</w:t>
      </w:r>
      <w:r w:rsidR="004C2035">
        <w:rPr>
          <w:rFonts w:ascii="Times New Roman" w:hAnsi="Times New Roman" w:cs="Times New Roman"/>
          <w:b/>
          <w:sz w:val="28"/>
          <w:szCs w:val="28"/>
          <w:u w:val="single"/>
        </w:rPr>
        <w:t>1</w:t>
      </w:r>
    </w:p>
    <w:p w14:paraId="0847BDAC" w14:textId="77777777" w:rsidR="000C4731" w:rsidRDefault="00C1111A" w:rsidP="00996F43">
      <w:pPr>
        <w:pStyle w:val="NoSpacing"/>
        <w:rPr>
          <w:b/>
        </w:rPr>
      </w:pPr>
      <w:r w:rsidRPr="00996F43">
        <w:rPr>
          <w:b/>
        </w:rPr>
        <w:t xml:space="preserve">The following constitutes </w:t>
      </w:r>
      <w:r w:rsidR="004C2035">
        <w:rPr>
          <w:b/>
        </w:rPr>
        <w:t xml:space="preserve">an </w:t>
      </w:r>
      <w:r w:rsidRPr="00996F43">
        <w:rPr>
          <w:b/>
        </w:rPr>
        <w:t>Addendum</w:t>
      </w:r>
      <w:r w:rsidR="004C2035">
        <w:rPr>
          <w:b/>
        </w:rPr>
        <w:t xml:space="preserve">, which can be a Clarification and/or Modification </w:t>
      </w:r>
      <w:r w:rsidRPr="00996F43">
        <w:rPr>
          <w:b/>
        </w:rPr>
        <w:t xml:space="preserve">to the above referenced solicitation.  </w:t>
      </w:r>
    </w:p>
    <w:p w14:paraId="43441420" w14:textId="77777777" w:rsidR="00996F43" w:rsidRPr="00996F43" w:rsidRDefault="00996F43" w:rsidP="00996F43">
      <w:pPr>
        <w:pStyle w:val="NoSpacing"/>
        <w:rPr>
          <w:b/>
        </w:rPr>
      </w:pPr>
    </w:p>
    <w:p w14:paraId="3E5F4079" w14:textId="4A49E0BD" w:rsidR="00E14595" w:rsidRPr="00996F43" w:rsidRDefault="00E14595" w:rsidP="00C22CF9">
      <w:pPr>
        <w:pStyle w:val="NoSpacing"/>
        <w:jc w:val="center"/>
        <w:rPr>
          <w:b/>
        </w:rPr>
      </w:pPr>
      <w:r>
        <w:t>__________________________________________________________________________________</w:t>
      </w:r>
      <w:r w:rsidR="00996F43" w:rsidRPr="00996F43">
        <w:rPr>
          <w:i/>
          <w:sz w:val="28"/>
          <w:szCs w:val="28"/>
          <w:u w:val="single"/>
        </w:rPr>
        <w:t xml:space="preserve"> </w:t>
      </w:r>
      <w:r w:rsidR="00996F43" w:rsidRPr="00996F43">
        <w:rPr>
          <w:b/>
          <w:i/>
          <w:sz w:val="28"/>
          <w:szCs w:val="28"/>
          <w:u w:val="single"/>
        </w:rPr>
        <w:t xml:space="preserve">Answers to </w:t>
      </w:r>
      <w:r w:rsidR="00823EDA">
        <w:rPr>
          <w:b/>
          <w:i/>
          <w:sz w:val="28"/>
          <w:szCs w:val="28"/>
          <w:u w:val="single"/>
        </w:rPr>
        <w:t>Respondent’s</w:t>
      </w:r>
      <w:r w:rsidR="00996F43" w:rsidRPr="00996F43">
        <w:rPr>
          <w:b/>
          <w:i/>
          <w:sz w:val="28"/>
          <w:szCs w:val="28"/>
          <w:u w:val="single"/>
        </w:rPr>
        <w:t xml:space="preserve"> questions</w:t>
      </w:r>
    </w:p>
    <w:p w14:paraId="67393B45" w14:textId="77777777" w:rsidR="00996F43" w:rsidRPr="00996F43" w:rsidRDefault="00996F43" w:rsidP="00996F43">
      <w:pPr>
        <w:pStyle w:val="NoSpacing"/>
        <w:rPr>
          <w:color w:val="008000"/>
        </w:rPr>
      </w:pPr>
    </w:p>
    <w:tbl>
      <w:tblPr>
        <w:tblStyle w:val="TableGrid"/>
        <w:tblW w:w="0" w:type="auto"/>
        <w:tblLook w:val="04A0" w:firstRow="1" w:lastRow="0" w:firstColumn="1" w:lastColumn="0" w:noHBand="0" w:noVBand="1"/>
      </w:tblPr>
      <w:tblGrid>
        <w:gridCol w:w="558"/>
        <w:gridCol w:w="5593"/>
        <w:gridCol w:w="3199"/>
      </w:tblGrid>
      <w:tr w:rsidR="00BA7197" w:rsidRPr="00C1111A" w14:paraId="3E3750AA" w14:textId="77777777" w:rsidTr="003E1C6C">
        <w:tc>
          <w:tcPr>
            <w:tcW w:w="558" w:type="dxa"/>
            <w:shd w:val="clear" w:color="auto" w:fill="FDE9D9" w:themeFill="accent6" w:themeFillTint="33"/>
          </w:tcPr>
          <w:p w14:paraId="19A3B3B0" w14:textId="77777777" w:rsidR="00BA7197" w:rsidRPr="00996F43" w:rsidRDefault="00BA7197" w:rsidP="003E1C6C">
            <w:pPr>
              <w:pStyle w:val="NoSpacing"/>
              <w:rPr>
                <w:b/>
              </w:rPr>
            </w:pPr>
            <w:r w:rsidRPr="00996F43">
              <w:rPr>
                <w:b/>
              </w:rPr>
              <w:t>No.</w:t>
            </w:r>
          </w:p>
        </w:tc>
        <w:tc>
          <w:tcPr>
            <w:tcW w:w="5593" w:type="dxa"/>
            <w:shd w:val="clear" w:color="auto" w:fill="FDE9D9" w:themeFill="accent6" w:themeFillTint="33"/>
          </w:tcPr>
          <w:p w14:paraId="383136D0" w14:textId="7A99538E" w:rsidR="00BA7197" w:rsidRPr="00996F43" w:rsidRDefault="00BA7197" w:rsidP="003E1C6C">
            <w:pPr>
              <w:pStyle w:val="NoSpacing"/>
              <w:rPr>
                <w:b/>
              </w:rPr>
            </w:pPr>
            <w:r w:rsidRPr="00996F43">
              <w:rPr>
                <w:b/>
              </w:rPr>
              <w:t>Question</w:t>
            </w:r>
            <w:r w:rsidR="00E80696" w:rsidRPr="00996F43">
              <w:rPr>
                <w:b/>
              </w:rPr>
              <w:t>s</w:t>
            </w:r>
          </w:p>
        </w:tc>
        <w:tc>
          <w:tcPr>
            <w:tcW w:w="3199" w:type="dxa"/>
            <w:shd w:val="clear" w:color="auto" w:fill="FDE9D9" w:themeFill="accent6" w:themeFillTint="33"/>
          </w:tcPr>
          <w:p w14:paraId="5310952A" w14:textId="7C340777" w:rsidR="00BA7197" w:rsidRPr="00996F43" w:rsidRDefault="00BA7197" w:rsidP="003E1C6C">
            <w:pPr>
              <w:pStyle w:val="NoSpacing"/>
              <w:rPr>
                <w:b/>
              </w:rPr>
            </w:pPr>
            <w:r w:rsidRPr="00996F43">
              <w:rPr>
                <w:b/>
              </w:rPr>
              <w:t>Answer</w:t>
            </w:r>
            <w:r w:rsidR="00E80696" w:rsidRPr="00996F43">
              <w:rPr>
                <w:b/>
              </w:rPr>
              <w:t>s</w:t>
            </w:r>
          </w:p>
        </w:tc>
      </w:tr>
      <w:tr w:rsidR="00BA7197" w14:paraId="76E4F6E0" w14:textId="77777777" w:rsidTr="00E44AAC">
        <w:trPr>
          <w:trHeight w:val="287"/>
        </w:trPr>
        <w:tc>
          <w:tcPr>
            <w:tcW w:w="558" w:type="dxa"/>
          </w:tcPr>
          <w:p w14:paraId="6B1E4C84" w14:textId="08426F62" w:rsidR="00BA7197" w:rsidRDefault="00E807FB" w:rsidP="00996F43">
            <w:pPr>
              <w:pStyle w:val="NoSpacing"/>
            </w:pPr>
            <w:r>
              <w:t>1</w:t>
            </w:r>
          </w:p>
        </w:tc>
        <w:tc>
          <w:tcPr>
            <w:tcW w:w="5593" w:type="dxa"/>
          </w:tcPr>
          <w:p w14:paraId="33C06CE9" w14:textId="412B4565" w:rsidR="00D242B8" w:rsidRPr="00E75CF1" w:rsidRDefault="00371FF5" w:rsidP="00D242B8">
            <w:pPr>
              <w:rPr>
                <w:rFonts w:cstheme="minorHAnsi"/>
              </w:rPr>
            </w:pPr>
            <w:r w:rsidRPr="00E75CF1">
              <w:rPr>
                <w:rFonts w:cstheme="minorHAnsi"/>
              </w:rPr>
              <w:t>W</w:t>
            </w:r>
            <w:r w:rsidR="00D242B8" w:rsidRPr="00E75CF1">
              <w:rPr>
                <w:rFonts w:cstheme="minorHAnsi"/>
              </w:rPr>
              <w:t xml:space="preserve">e are a developer developing a </w:t>
            </w:r>
            <w:r w:rsidR="006D4E79">
              <w:rPr>
                <w:rFonts w:cstheme="minorHAnsi"/>
              </w:rPr>
              <w:t>h</w:t>
            </w:r>
            <w:r w:rsidR="00D242B8" w:rsidRPr="00E75CF1">
              <w:rPr>
                <w:rFonts w:cstheme="minorHAnsi"/>
              </w:rPr>
              <w:t>ydrogen facility</w:t>
            </w:r>
            <w:r w:rsidR="00B24A1A" w:rsidRPr="00E75CF1">
              <w:rPr>
                <w:rFonts w:cstheme="minorHAnsi"/>
              </w:rPr>
              <w:t>.</w:t>
            </w:r>
            <w:r w:rsidR="00D242B8" w:rsidRPr="00E75CF1">
              <w:rPr>
                <w:rFonts w:cstheme="minorHAnsi"/>
              </w:rPr>
              <w:t xml:space="preserve"> The project would produce about 29000 KGs a day of hydrogen and store on site. </w:t>
            </w:r>
            <w:r w:rsidR="00FA54FD" w:rsidRPr="00E75CF1">
              <w:rPr>
                <w:rFonts w:cstheme="minorHAnsi"/>
              </w:rPr>
              <w:t>W</w:t>
            </w:r>
            <w:r w:rsidR="00D242B8" w:rsidRPr="00E75CF1">
              <w:rPr>
                <w:rFonts w:cstheme="minorHAnsi"/>
              </w:rPr>
              <w:t>ould the project qualify under the RFP?</w:t>
            </w:r>
          </w:p>
          <w:p w14:paraId="7C4879E8" w14:textId="77777777" w:rsidR="00FA54FD" w:rsidRPr="00E75CF1" w:rsidRDefault="00FA54FD" w:rsidP="00D242B8">
            <w:pPr>
              <w:rPr>
                <w:rFonts w:cstheme="minorHAnsi"/>
              </w:rPr>
            </w:pPr>
          </w:p>
          <w:p w14:paraId="781EF564" w14:textId="65D6F51F" w:rsidR="00D242B8" w:rsidRPr="00E75CF1" w:rsidRDefault="00371FF5" w:rsidP="00D242B8">
            <w:pPr>
              <w:rPr>
                <w:rFonts w:cstheme="minorHAnsi"/>
              </w:rPr>
            </w:pPr>
            <w:r w:rsidRPr="00E75CF1">
              <w:rPr>
                <w:rFonts w:cstheme="minorHAnsi"/>
              </w:rPr>
              <w:t>T</w:t>
            </w:r>
            <w:r w:rsidR="00D242B8" w:rsidRPr="00E75CF1">
              <w:rPr>
                <w:rFonts w:cstheme="minorHAnsi"/>
              </w:rPr>
              <w:t xml:space="preserve">he project is also looking to potentially be used on a small power facility. The project would store hydrogen on site. </w:t>
            </w:r>
            <w:r w:rsidR="00FA54FD" w:rsidRPr="00E75CF1">
              <w:rPr>
                <w:rFonts w:cstheme="minorHAnsi"/>
              </w:rPr>
              <w:t>Could</w:t>
            </w:r>
            <w:r w:rsidR="00D242B8" w:rsidRPr="00E75CF1">
              <w:rPr>
                <w:rFonts w:cstheme="minorHAnsi"/>
              </w:rPr>
              <w:t xml:space="preserve"> the RFP provide funding for the project? </w:t>
            </w:r>
          </w:p>
          <w:p w14:paraId="7EEDF81F" w14:textId="77777777" w:rsidR="00FA54FD" w:rsidRPr="00E75CF1" w:rsidRDefault="00FA54FD" w:rsidP="00D242B8">
            <w:pPr>
              <w:rPr>
                <w:rFonts w:cstheme="minorHAnsi"/>
              </w:rPr>
            </w:pPr>
          </w:p>
          <w:p w14:paraId="56B8F9DC" w14:textId="357556DF" w:rsidR="00D242B8" w:rsidRPr="00E75CF1" w:rsidRDefault="00371FF5" w:rsidP="00D242B8">
            <w:pPr>
              <w:rPr>
                <w:rFonts w:cstheme="minorHAnsi"/>
              </w:rPr>
            </w:pPr>
            <w:r w:rsidRPr="00E75CF1">
              <w:rPr>
                <w:rFonts w:cstheme="minorHAnsi"/>
              </w:rPr>
              <w:t>W</w:t>
            </w:r>
            <w:r w:rsidR="00D242B8" w:rsidRPr="00E75CF1">
              <w:rPr>
                <w:rFonts w:cstheme="minorHAnsi"/>
              </w:rPr>
              <w:t xml:space="preserve">e are considering a study that would develop hydrogen filling stations so the hydrogen we produce could be used for the transportation sector. Could this study of filling stations and the way to supply them with the </w:t>
            </w:r>
            <w:r w:rsidR="006D4E79">
              <w:rPr>
                <w:rFonts w:cstheme="minorHAnsi"/>
              </w:rPr>
              <w:t>h</w:t>
            </w:r>
            <w:r w:rsidR="00D242B8" w:rsidRPr="00E75CF1">
              <w:rPr>
                <w:rFonts w:cstheme="minorHAnsi"/>
              </w:rPr>
              <w:t>ydrogen we produce can this also qualify for the RFP</w:t>
            </w:r>
            <w:r w:rsidR="00E75CF1" w:rsidRPr="00E75CF1">
              <w:rPr>
                <w:rFonts w:cstheme="minorHAnsi"/>
              </w:rPr>
              <w:t>?</w:t>
            </w:r>
          </w:p>
          <w:p w14:paraId="046A5E17" w14:textId="0F4479FF" w:rsidR="00BA7197" w:rsidRPr="00E75CF1" w:rsidRDefault="00BA7197" w:rsidP="00FA294D">
            <w:pPr>
              <w:rPr>
                <w:rFonts w:cstheme="minorHAnsi"/>
              </w:rPr>
            </w:pPr>
          </w:p>
        </w:tc>
        <w:tc>
          <w:tcPr>
            <w:tcW w:w="3199" w:type="dxa"/>
          </w:tcPr>
          <w:p w14:paraId="7FA84ED3" w14:textId="7B34B25C" w:rsidR="00BA7197" w:rsidRPr="00E75CF1" w:rsidRDefault="00C34294" w:rsidP="008377AF">
            <w:pPr>
              <w:rPr>
                <w:rFonts w:cstheme="minorHAnsi"/>
                <w:b/>
                <w:i/>
              </w:rPr>
            </w:pPr>
            <w:r>
              <w:rPr>
                <w:bCs/>
                <w:iCs/>
              </w:rPr>
              <w:t>NJEDA is in the information gathering stage and has yet to determine the details of any potential program.</w:t>
            </w:r>
            <w:r>
              <w:rPr>
                <w:bCs/>
                <w:iCs/>
              </w:rPr>
              <w:t xml:space="preserve"> </w:t>
            </w:r>
            <w:r w:rsidR="00F83652" w:rsidRPr="00E75CF1">
              <w:rPr>
                <w:rFonts w:cstheme="minorHAnsi"/>
              </w:rPr>
              <w:t xml:space="preserve">It is unclear as to your reference to a Request for Proposals (RFP) as no RFP has been issued.  </w:t>
            </w:r>
          </w:p>
        </w:tc>
      </w:tr>
      <w:tr w:rsidR="00E807FB" w14:paraId="75E64D3C" w14:textId="77777777" w:rsidTr="00E44AAC">
        <w:trPr>
          <w:trHeight w:val="287"/>
        </w:trPr>
        <w:tc>
          <w:tcPr>
            <w:tcW w:w="558" w:type="dxa"/>
          </w:tcPr>
          <w:p w14:paraId="08D1C9E4" w14:textId="77B7A657" w:rsidR="00E807FB" w:rsidRDefault="00E807FB" w:rsidP="00996F43">
            <w:pPr>
              <w:pStyle w:val="NoSpacing"/>
            </w:pPr>
            <w:r>
              <w:t>2</w:t>
            </w:r>
          </w:p>
        </w:tc>
        <w:tc>
          <w:tcPr>
            <w:tcW w:w="5593" w:type="dxa"/>
          </w:tcPr>
          <w:p w14:paraId="38240CC0" w14:textId="77777777" w:rsidR="0017601F" w:rsidRPr="00FA54FD" w:rsidRDefault="0017601F" w:rsidP="00FA54FD">
            <w:pPr>
              <w:rPr>
                <w:rFonts w:eastAsia="Times New Roman"/>
              </w:rPr>
            </w:pPr>
            <w:r w:rsidRPr="00FA54FD">
              <w:rPr>
                <w:rFonts w:eastAsia="Times New Roman"/>
              </w:rPr>
              <w:t>What is the expected submission? A white paper that answers the questions posed in the RFI? Is 15 pages a good or bad target?</w:t>
            </w:r>
          </w:p>
          <w:p w14:paraId="17F35E74" w14:textId="77777777" w:rsidR="00FA54FD" w:rsidRDefault="00FA54FD" w:rsidP="00FA54FD">
            <w:pPr>
              <w:rPr>
                <w:rFonts w:eastAsia="Times New Roman"/>
              </w:rPr>
            </w:pPr>
          </w:p>
          <w:p w14:paraId="5A09F166" w14:textId="6C190C22" w:rsidR="0017601F" w:rsidRPr="00FA54FD" w:rsidRDefault="0017601F" w:rsidP="00FA54FD">
            <w:pPr>
              <w:rPr>
                <w:rFonts w:eastAsia="Times New Roman"/>
              </w:rPr>
            </w:pPr>
            <w:r w:rsidRPr="00FA54FD">
              <w:rPr>
                <w:rFonts w:eastAsia="Times New Roman"/>
              </w:rPr>
              <w:t xml:space="preserve">If selected for the Demonstration would </w:t>
            </w:r>
            <w:r w:rsidR="005A69CC" w:rsidRPr="00FA54FD">
              <w:rPr>
                <w:rFonts w:eastAsia="Times New Roman"/>
              </w:rPr>
              <w:t>the potential vendor</w:t>
            </w:r>
            <w:r w:rsidRPr="00FA54FD">
              <w:rPr>
                <w:rFonts w:eastAsia="Times New Roman"/>
              </w:rPr>
              <w:t xml:space="preserve"> be contracted by NJ EDA? Or is it a Public private partnership</w:t>
            </w:r>
            <w:r w:rsidR="00CB3C5D" w:rsidRPr="00FA54FD">
              <w:rPr>
                <w:rFonts w:eastAsia="Times New Roman"/>
              </w:rPr>
              <w:t>?</w:t>
            </w:r>
          </w:p>
          <w:p w14:paraId="619ECD42" w14:textId="77777777" w:rsidR="00FA54FD" w:rsidRDefault="00FA54FD" w:rsidP="00FA54FD">
            <w:pPr>
              <w:rPr>
                <w:rFonts w:eastAsia="Times New Roman"/>
              </w:rPr>
            </w:pPr>
          </w:p>
          <w:p w14:paraId="4A7EB31E" w14:textId="38C7BCB2" w:rsidR="0017601F" w:rsidRPr="00FA54FD" w:rsidRDefault="0017601F" w:rsidP="00FA54FD">
            <w:pPr>
              <w:rPr>
                <w:rFonts w:eastAsia="Times New Roman"/>
              </w:rPr>
            </w:pPr>
            <w:r w:rsidRPr="00FA54FD">
              <w:rPr>
                <w:rFonts w:eastAsia="Times New Roman"/>
              </w:rPr>
              <w:t>What is the commercial mechanism at play?</w:t>
            </w:r>
          </w:p>
          <w:p w14:paraId="733AE087" w14:textId="5108EBB3" w:rsidR="00E807FB" w:rsidRPr="00BA7197" w:rsidRDefault="00E807FB" w:rsidP="00FA294D"/>
        </w:tc>
        <w:tc>
          <w:tcPr>
            <w:tcW w:w="3199" w:type="dxa"/>
          </w:tcPr>
          <w:p w14:paraId="5714FE8D" w14:textId="2D7391DB" w:rsidR="00E807FB" w:rsidRDefault="007F644A" w:rsidP="00E75CF1">
            <w:pPr>
              <w:pStyle w:val="NoSpacing"/>
              <w:rPr>
                <w:bCs/>
                <w:iCs/>
              </w:rPr>
            </w:pPr>
            <w:r>
              <w:rPr>
                <w:bCs/>
                <w:iCs/>
              </w:rPr>
              <w:t xml:space="preserve">There is no set page limit. Please feel free to provide as much </w:t>
            </w:r>
            <w:r w:rsidR="008377AF">
              <w:rPr>
                <w:bCs/>
                <w:iCs/>
              </w:rPr>
              <w:t xml:space="preserve">or as little </w:t>
            </w:r>
            <w:r w:rsidR="00DD2E70">
              <w:rPr>
                <w:bCs/>
                <w:iCs/>
              </w:rPr>
              <w:t>detail as you would like. A white paper is welcome but not necessary.</w:t>
            </w:r>
          </w:p>
          <w:p w14:paraId="4DDED837" w14:textId="77777777" w:rsidR="00E75CF1" w:rsidRDefault="00E75CF1" w:rsidP="00E75CF1">
            <w:pPr>
              <w:pStyle w:val="NoSpacing"/>
              <w:rPr>
                <w:bCs/>
                <w:iCs/>
              </w:rPr>
            </w:pPr>
          </w:p>
          <w:p w14:paraId="34C49DCB" w14:textId="2EC16F7D" w:rsidR="00AC5BA0" w:rsidRPr="00AF627D" w:rsidRDefault="003D19CE" w:rsidP="00E75CF1">
            <w:pPr>
              <w:pStyle w:val="NoSpacing"/>
              <w:rPr>
                <w:bCs/>
                <w:iCs/>
              </w:rPr>
            </w:pPr>
            <w:r>
              <w:rPr>
                <w:bCs/>
                <w:iCs/>
              </w:rPr>
              <w:t>At this point</w:t>
            </w:r>
            <w:r w:rsidR="00A16737">
              <w:rPr>
                <w:bCs/>
                <w:iCs/>
              </w:rPr>
              <w:t>,</w:t>
            </w:r>
            <w:r>
              <w:rPr>
                <w:bCs/>
                <w:iCs/>
              </w:rPr>
              <w:t xml:space="preserve"> NJEDA is in the information gathering stage</w:t>
            </w:r>
            <w:r w:rsidR="00137E17">
              <w:rPr>
                <w:bCs/>
                <w:iCs/>
              </w:rPr>
              <w:t xml:space="preserve"> </w:t>
            </w:r>
            <w:r w:rsidR="00643873">
              <w:rPr>
                <w:bCs/>
                <w:iCs/>
              </w:rPr>
              <w:t>and has yet to determine</w:t>
            </w:r>
            <w:r w:rsidR="00667BC6">
              <w:rPr>
                <w:bCs/>
                <w:iCs/>
              </w:rPr>
              <w:t xml:space="preserve"> </w:t>
            </w:r>
            <w:r w:rsidR="003B3C33">
              <w:rPr>
                <w:bCs/>
                <w:iCs/>
              </w:rPr>
              <w:t>the details of any potential program.</w:t>
            </w:r>
          </w:p>
        </w:tc>
      </w:tr>
      <w:tr w:rsidR="00E807FB" w14:paraId="0FD9B9A9" w14:textId="77777777" w:rsidTr="00E44AAC">
        <w:trPr>
          <w:trHeight w:val="287"/>
        </w:trPr>
        <w:tc>
          <w:tcPr>
            <w:tcW w:w="558" w:type="dxa"/>
          </w:tcPr>
          <w:p w14:paraId="5F6D0BE6" w14:textId="5B754A18" w:rsidR="00E807FB" w:rsidRDefault="00E807FB" w:rsidP="00996F43">
            <w:pPr>
              <w:pStyle w:val="NoSpacing"/>
            </w:pPr>
            <w:r>
              <w:t>3</w:t>
            </w:r>
          </w:p>
        </w:tc>
        <w:tc>
          <w:tcPr>
            <w:tcW w:w="5593" w:type="dxa"/>
          </w:tcPr>
          <w:p w14:paraId="275F4E76" w14:textId="77FED0DA" w:rsidR="00CA12D1" w:rsidRPr="00C50080" w:rsidRDefault="00CA12D1" w:rsidP="00C50080">
            <w:pPr>
              <w:rPr>
                <w:rFonts w:eastAsia="Times New Roman"/>
              </w:rPr>
            </w:pPr>
            <w:r w:rsidRPr="00C50080">
              <w:rPr>
                <w:rFonts w:eastAsia="Times New Roman"/>
              </w:rPr>
              <w:t>Will this program allow combining funding from separate entities for the project execution?</w:t>
            </w:r>
          </w:p>
          <w:p w14:paraId="0E51C16A" w14:textId="77777777" w:rsidR="00CA12D1" w:rsidRDefault="00CA12D1" w:rsidP="00CA12D1">
            <w:pPr>
              <w:ind w:left="720"/>
            </w:pPr>
          </w:p>
          <w:p w14:paraId="7175A9FD" w14:textId="77777777" w:rsidR="00CA12D1" w:rsidRPr="00C50080" w:rsidRDefault="00CA12D1" w:rsidP="00C50080">
            <w:pPr>
              <w:rPr>
                <w:rFonts w:eastAsia="Times New Roman"/>
              </w:rPr>
            </w:pPr>
            <w:r w:rsidRPr="00C50080">
              <w:rPr>
                <w:rFonts w:eastAsia="Times New Roman"/>
              </w:rPr>
              <w:t>Can the program include funds for energy storage?</w:t>
            </w:r>
          </w:p>
          <w:p w14:paraId="4B42C1EE" w14:textId="77777777" w:rsidR="00CA12D1" w:rsidRDefault="00CA12D1" w:rsidP="00C50080"/>
          <w:p w14:paraId="5B16B1EF" w14:textId="77777777" w:rsidR="00CA12D1" w:rsidRPr="00C50080" w:rsidRDefault="00CA12D1" w:rsidP="00C50080">
            <w:pPr>
              <w:rPr>
                <w:rFonts w:eastAsia="Times New Roman"/>
              </w:rPr>
            </w:pPr>
            <w:r w:rsidRPr="00C50080">
              <w:rPr>
                <w:rFonts w:eastAsia="Times New Roman"/>
              </w:rPr>
              <w:t>Can the program include funding for Hydrogen Storage?</w:t>
            </w:r>
          </w:p>
          <w:p w14:paraId="3647171E" w14:textId="77777777" w:rsidR="00CA12D1" w:rsidRDefault="00CA12D1" w:rsidP="00C50080"/>
          <w:p w14:paraId="756E6FA3" w14:textId="255435E2" w:rsidR="00E807FB" w:rsidRPr="00ED2720" w:rsidRDefault="00CA12D1" w:rsidP="00FA294D">
            <w:pPr>
              <w:rPr>
                <w:rFonts w:eastAsia="Times New Roman"/>
              </w:rPr>
            </w:pPr>
            <w:r w:rsidRPr="00C50080">
              <w:rPr>
                <w:rFonts w:eastAsia="Times New Roman"/>
              </w:rPr>
              <w:t>Can the program include funding for Fuel Cell technology?</w:t>
            </w:r>
          </w:p>
        </w:tc>
        <w:tc>
          <w:tcPr>
            <w:tcW w:w="3199" w:type="dxa"/>
          </w:tcPr>
          <w:p w14:paraId="28BDAE70" w14:textId="17D82DA3" w:rsidR="00E807FB" w:rsidRPr="009272C8" w:rsidRDefault="00974BDE" w:rsidP="008377AF">
            <w:pPr>
              <w:pStyle w:val="NoSpacing"/>
              <w:rPr>
                <w:b/>
                <w:i/>
              </w:rPr>
            </w:pPr>
            <w:r>
              <w:rPr>
                <w:bCs/>
                <w:iCs/>
              </w:rPr>
              <w:lastRenderedPageBreak/>
              <w:t>NJEDA is in the information gathering stage and has yet to determine the details of any potential program.</w:t>
            </w:r>
          </w:p>
        </w:tc>
      </w:tr>
      <w:tr w:rsidR="00E807FB" w14:paraId="78634039" w14:textId="77777777" w:rsidTr="00E44AAC">
        <w:trPr>
          <w:trHeight w:val="287"/>
        </w:trPr>
        <w:tc>
          <w:tcPr>
            <w:tcW w:w="558" w:type="dxa"/>
          </w:tcPr>
          <w:p w14:paraId="4B575D6C" w14:textId="3DA8698A" w:rsidR="00E807FB" w:rsidRDefault="00E807FB" w:rsidP="00996F43">
            <w:pPr>
              <w:pStyle w:val="NoSpacing"/>
            </w:pPr>
            <w:r>
              <w:t>4</w:t>
            </w:r>
          </w:p>
        </w:tc>
        <w:tc>
          <w:tcPr>
            <w:tcW w:w="5593" w:type="dxa"/>
          </w:tcPr>
          <w:p w14:paraId="71A7CE66" w14:textId="685CA146" w:rsidR="00E807FB" w:rsidRPr="00BA7197" w:rsidRDefault="00E807FB" w:rsidP="00FA294D"/>
        </w:tc>
        <w:tc>
          <w:tcPr>
            <w:tcW w:w="3199" w:type="dxa"/>
          </w:tcPr>
          <w:p w14:paraId="4DA61AE9" w14:textId="324DE8F1" w:rsidR="00E807FB" w:rsidRPr="009272C8" w:rsidRDefault="00E807FB" w:rsidP="00996F43">
            <w:pPr>
              <w:pStyle w:val="NoSpacing"/>
              <w:rPr>
                <w:b/>
                <w:i/>
              </w:rPr>
            </w:pPr>
          </w:p>
        </w:tc>
      </w:tr>
      <w:tr w:rsidR="00E807FB" w14:paraId="40D1FA35" w14:textId="77777777" w:rsidTr="00E44AAC">
        <w:trPr>
          <w:trHeight w:val="287"/>
        </w:trPr>
        <w:tc>
          <w:tcPr>
            <w:tcW w:w="558" w:type="dxa"/>
          </w:tcPr>
          <w:p w14:paraId="1A049545" w14:textId="00E59F6A" w:rsidR="00E807FB" w:rsidRDefault="00E807FB" w:rsidP="00996F43">
            <w:pPr>
              <w:pStyle w:val="NoSpacing"/>
            </w:pPr>
            <w:r>
              <w:t>5</w:t>
            </w:r>
          </w:p>
        </w:tc>
        <w:tc>
          <w:tcPr>
            <w:tcW w:w="5593" w:type="dxa"/>
          </w:tcPr>
          <w:p w14:paraId="3CDF3D3A" w14:textId="44A3E13B" w:rsidR="00E807FB" w:rsidRPr="00BA7197" w:rsidRDefault="00E807FB" w:rsidP="00FA294D"/>
        </w:tc>
        <w:tc>
          <w:tcPr>
            <w:tcW w:w="3199" w:type="dxa"/>
          </w:tcPr>
          <w:p w14:paraId="5B3CA6A5" w14:textId="71EE3B91" w:rsidR="00E807FB" w:rsidRPr="009272C8" w:rsidRDefault="00E807FB" w:rsidP="00996F43">
            <w:pPr>
              <w:pStyle w:val="NoSpacing"/>
              <w:rPr>
                <w:b/>
                <w:i/>
              </w:rPr>
            </w:pPr>
          </w:p>
        </w:tc>
      </w:tr>
      <w:tr w:rsidR="00E807FB" w14:paraId="4CB60F8D" w14:textId="77777777" w:rsidTr="00E44AAC">
        <w:trPr>
          <w:trHeight w:val="287"/>
        </w:trPr>
        <w:tc>
          <w:tcPr>
            <w:tcW w:w="558" w:type="dxa"/>
          </w:tcPr>
          <w:p w14:paraId="326C4BB2" w14:textId="0421558A" w:rsidR="00E807FB" w:rsidRDefault="00E807FB" w:rsidP="00996F43">
            <w:pPr>
              <w:pStyle w:val="NoSpacing"/>
            </w:pPr>
            <w:r>
              <w:t>6</w:t>
            </w:r>
          </w:p>
        </w:tc>
        <w:tc>
          <w:tcPr>
            <w:tcW w:w="5593" w:type="dxa"/>
          </w:tcPr>
          <w:p w14:paraId="7FA0B850" w14:textId="78957E14" w:rsidR="00E807FB" w:rsidRPr="00BA7197" w:rsidRDefault="00E807FB" w:rsidP="00FA294D"/>
        </w:tc>
        <w:tc>
          <w:tcPr>
            <w:tcW w:w="3199" w:type="dxa"/>
          </w:tcPr>
          <w:p w14:paraId="53CBCE4C" w14:textId="5B701798" w:rsidR="00E807FB" w:rsidRPr="009272C8" w:rsidRDefault="00E807FB" w:rsidP="00996F43">
            <w:pPr>
              <w:pStyle w:val="NoSpacing"/>
              <w:rPr>
                <w:b/>
                <w:i/>
              </w:rPr>
            </w:pPr>
          </w:p>
        </w:tc>
      </w:tr>
      <w:tr w:rsidR="00E807FB" w14:paraId="5425AABC" w14:textId="77777777" w:rsidTr="00E44AAC">
        <w:trPr>
          <w:trHeight w:val="287"/>
        </w:trPr>
        <w:tc>
          <w:tcPr>
            <w:tcW w:w="558" w:type="dxa"/>
          </w:tcPr>
          <w:p w14:paraId="623AEFB3" w14:textId="0DDB532C" w:rsidR="00E807FB" w:rsidRDefault="00E807FB" w:rsidP="00996F43">
            <w:pPr>
              <w:pStyle w:val="NoSpacing"/>
            </w:pPr>
            <w:r>
              <w:t>7</w:t>
            </w:r>
          </w:p>
        </w:tc>
        <w:tc>
          <w:tcPr>
            <w:tcW w:w="5593" w:type="dxa"/>
          </w:tcPr>
          <w:p w14:paraId="0A0A92AD" w14:textId="1A12CD90" w:rsidR="00E807FB" w:rsidRPr="00BA7197" w:rsidRDefault="00E807FB" w:rsidP="00FA294D"/>
        </w:tc>
        <w:tc>
          <w:tcPr>
            <w:tcW w:w="3199" w:type="dxa"/>
          </w:tcPr>
          <w:p w14:paraId="52A9B8DC" w14:textId="76460E0A" w:rsidR="00E807FB" w:rsidRPr="009272C8" w:rsidRDefault="00E807FB" w:rsidP="00996F43">
            <w:pPr>
              <w:pStyle w:val="NoSpacing"/>
              <w:rPr>
                <w:b/>
                <w:i/>
              </w:rPr>
            </w:pPr>
          </w:p>
        </w:tc>
      </w:tr>
      <w:tr w:rsidR="00E807FB" w14:paraId="43F2A424" w14:textId="77777777" w:rsidTr="00E44AAC">
        <w:trPr>
          <w:trHeight w:val="287"/>
        </w:trPr>
        <w:tc>
          <w:tcPr>
            <w:tcW w:w="558" w:type="dxa"/>
          </w:tcPr>
          <w:p w14:paraId="2C6A8890" w14:textId="5E64D05F" w:rsidR="00E807FB" w:rsidRDefault="00F31AFC" w:rsidP="00996F43">
            <w:pPr>
              <w:pStyle w:val="NoSpacing"/>
            </w:pPr>
            <w:r>
              <w:t>8</w:t>
            </w:r>
          </w:p>
        </w:tc>
        <w:tc>
          <w:tcPr>
            <w:tcW w:w="5593" w:type="dxa"/>
          </w:tcPr>
          <w:p w14:paraId="0E05BDBA" w14:textId="77777777" w:rsidR="00E807FB" w:rsidRPr="00BA7197" w:rsidRDefault="00E807FB" w:rsidP="00FA294D"/>
        </w:tc>
        <w:tc>
          <w:tcPr>
            <w:tcW w:w="3199" w:type="dxa"/>
          </w:tcPr>
          <w:p w14:paraId="0D4C5201" w14:textId="77777777" w:rsidR="00E807FB" w:rsidRPr="009272C8" w:rsidRDefault="00E807FB" w:rsidP="00996F43">
            <w:pPr>
              <w:pStyle w:val="NoSpacing"/>
              <w:rPr>
                <w:b/>
                <w:i/>
              </w:rPr>
            </w:pPr>
          </w:p>
        </w:tc>
      </w:tr>
    </w:tbl>
    <w:p w14:paraId="48DFE3E3" w14:textId="5F09FA5E" w:rsidR="00996F43" w:rsidRDefault="00996F43" w:rsidP="00996F43">
      <w:pPr>
        <w:pStyle w:val="NoSpacing"/>
        <w:rPr>
          <w:color w:val="008000"/>
        </w:rPr>
      </w:pPr>
    </w:p>
    <w:p w14:paraId="76C88DF9" w14:textId="394E4296" w:rsidR="00D7774B" w:rsidRPr="00996F43" w:rsidRDefault="00D7774B" w:rsidP="00D7774B">
      <w:pPr>
        <w:pStyle w:val="NoSpacing"/>
        <w:jc w:val="center"/>
        <w:rPr>
          <w:b/>
        </w:rPr>
      </w:pPr>
      <w:r>
        <w:rPr>
          <w:b/>
          <w:i/>
          <w:sz w:val="28"/>
          <w:szCs w:val="28"/>
          <w:u w:val="single"/>
        </w:rPr>
        <w:t>Modifications</w:t>
      </w:r>
    </w:p>
    <w:p w14:paraId="06FB908E" w14:textId="77777777" w:rsidR="00D7774B" w:rsidRPr="00996F43" w:rsidRDefault="00D7774B" w:rsidP="00D7774B">
      <w:pPr>
        <w:pStyle w:val="NoSpacing"/>
        <w:rPr>
          <w:color w:val="008000"/>
        </w:rPr>
      </w:pPr>
    </w:p>
    <w:tbl>
      <w:tblPr>
        <w:tblStyle w:val="TableGrid"/>
        <w:tblW w:w="9355" w:type="dxa"/>
        <w:tblLook w:val="04A0" w:firstRow="1" w:lastRow="0" w:firstColumn="1" w:lastColumn="0" w:noHBand="0" w:noVBand="1"/>
      </w:tblPr>
      <w:tblGrid>
        <w:gridCol w:w="558"/>
        <w:gridCol w:w="8797"/>
      </w:tblGrid>
      <w:tr w:rsidR="00D7774B" w:rsidRPr="00C1111A" w14:paraId="4ED22690" w14:textId="77777777" w:rsidTr="00D7774B">
        <w:tc>
          <w:tcPr>
            <w:tcW w:w="558" w:type="dxa"/>
            <w:shd w:val="clear" w:color="auto" w:fill="FDE9D9" w:themeFill="accent6" w:themeFillTint="33"/>
          </w:tcPr>
          <w:p w14:paraId="7BE55E3D" w14:textId="77777777" w:rsidR="00D7774B" w:rsidRPr="00996F43" w:rsidRDefault="00D7774B" w:rsidP="002229F8">
            <w:pPr>
              <w:pStyle w:val="NoSpacing"/>
              <w:rPr>
                <w:b/>
              </w:rPr>
            </w:pPr>
            <w:r w:rsidRPr="00996F43">
              <w:rPr>
                <w:b/>
              </w:rPr>
              <w:t>No.</w:t>
            </w:r>
          </w:p>
        </w:tc>
        <w:tc>
          <w:tcPr>
            <w:tcW w:w="8797" w:type="dxa"/>
            <w:shd w:val="clear" w:color="auto" w:fill="FDE9D9" w:themeFill="accent6" w:themeFillTint="33"/>
          </w:tcPr>
          <w:p w14:paraId="295D5561" w14:textId="68E1C645" w:rsidR="00D7774B" w:rsidRPr="00996F43" w:rsidRDefault="00D7774B" w:rsidP="002229F8">
            <w:pPr>
              <w:pStyle w:val="NoSpacing"/>
              <w:rPr>
                <w:b/>
              </w:rPr>
            </w:pPr>
            <w:r>
              <w:rPr>
                <w:b/>
              </w:rPr>
              <w:t>Modifications</w:t>
            </w:r>
          </w:p>
        </w:tc>
      </w:tr>
      <w:tr w:rsidR="00D7774B" w14:paraId="05011812" w14:textId="77777777" w:rsidTr="00D7774B">
        <w:trPr>
          <w:trHeight w:val="287"/>
        </w:trPr>
        <w:tc>
          <w:tcPr>
            <w:tcW w:w="558" w:type="dxa"/>
          </w:tcPr>
          <w:p w14:paraId="6F1E3927" w14:textId="77777777" w:rsidR="00D7774B" w:rsidRDefault="00D7774B" w:rsidP="002229F8">
            <w:pPr>
              <w:pStyle w:val="NoSpacing"/>
            </w:pPr>
            <w:r>
              <w:t>1</w:t>
            </w:r>
          </w:p>
        </w:tc>
        <w:tc>
          <w:tcPr>
            <w:tcW w:w="8797" w:type="dxa"/>
          </w:tcPr>
          <w:p w14:paraId="75837B03" w14:textId="77777777" w:rsidR="00D7774B" w:rsidRPr="00BA7197" w:rsidRDefault="00D7774B" w:rsidP="002229F8"/>
        </w:tc>
      </w:tr>
      <w:tr w:rsidR="00D7774B" w14:paraId="7B757DDC" w14:textId="77777777" w:rsidTr="00D7774B">
        <w:trPr>
          <w:trHeight w:val="287"/>
        </w:trPr>
        <w:tc>
          <w:tcPr>
            <w:tcW w:w="558" w:type="dxa"/>
          </w:tcPr>
          <w:p w14:paraId="1605286F" w14:textId="77777777" w:rsidR="00D7774B" w:rsidRDefault="00D7774B" w:rsidP="002229F8">
            <w:pPr>
              <w:pStyle w:val="NoSpacing"/>
            </w:pPr>
            <w:r>
              <w:t>2</w:t>
            </w:r>
          </w:p>
        </w:tc>
        <w:tc>
          <w:tcPr>
            <w:tcW w:w="8797" w:type="dxa"/>
          </w:tcPr>
          <w:p w14:paraId="5EECDF26" w14:textId="77777777" w:rsidR="00D7774B" w:rsidRPr="00BA7197" w:rsidRDefault="00D7774B" w:rsidP="002229F8"/>
        </w:tc>
      </w:tr>
      <w:tr w:rsidR="00D7774B" w14:paraId="00AE97D5" w14:textId="77777777" w:rsidTr="00D7774B">
        <w:trPr>
          <w:trHeight w:val="287"/>
        </w:trPr>
        <w:tc>
          <w:tcPr>
            <w:tcW w:w="558" w:type="dxa"/>
          </w:tcPr>
          <w:p w14:paraId="656A5C40" w14:textId="77777777" w:rsidR="00D7774B" w:rsidRDefault="00D7774B" w:rsidP="002229F8">
            <w:pPr>
              <w:pStyle w:val="NoSpacing"/>
            </w:pPr>
            <w:r>
              <w:t>3</w:t>
            </w:r>
          </w:p>
        </w:tc>
        <w:tc>
          <w:tcPr>
            <w:tcW w:w="8797" w:type="dxa"/>
          </w:tcPr>
          <w:p w14:paraId="3C6202DA" w14:textId="77777777" w:rsidR="00D7774B" w:rsidRPr="00BA7197" w:rsidRDefault="00D7774B" w:rsidP="002229F8"/>
        </w:tc>
      </w:tr>
      <w:tr w:rsidR="00D7774B" w14:paraId="1889698E" w14:textId="77777777" w:rsidTr="00D7774B">
        <w:trPr>
          <w:trHeight w:val="287"/>
        </w:trPr>
        <w:tc>
          <w:tcPr>
            <w:tcW w:w="558" w:type="dxa"/>
          </w:tcPr>
          <w:p w14:paraId="45036B3E" w14:textId="77777777" w:rsidR="00D7774B" w:rsidRDefault="00D7774B" w:rsidP="002229F8">
            <w:pPr>
              <w:pStyle w:val="NoSpacing"/>
            </w:pPr>
            <w:r>
              <w:t>4</w:t>
            </w:r>
          </w:p>
        </w:tc>
        <w:tc>
          <w:tcPr>
            <w:tcW w:w="8797" w:type="dxa"/>
          </w:tcPr>
          <w:p w14:paraId="2F361174" w14:textId="77777777" w:rsidR="00D7774B" w:rsidRPr="00BA7197" w:rsidRDefault="00D7774B" w:rsidP="002229F8"/>
        </w:tc>
      </w:tr>
      <w:tr w:rsidR="00D7774B" w14:paraId="2E81060D" w14:textId="77777777" w:rsidTr="00D7774B">
        <w:trPr>
          <w:trHeight w:val="287"/>
        </w:trPr>
        <w:tc>
          <w:tcPr>
            <w:tcW w:w="558" w:type="dxa"/>
          </w:tcPr>
          <w:p w14:paraId="6AA323CE" w14:textId="77777777" w:rsidR="00D7774B" w:rsidRDefault="00D7774B" w:rsidP="002229F8">
            <w:pPr>
              <w:pStyle w:val="NoSpacing"/>
            </w:pPr>
            <w:r>
              <w:t>5</w:t>
            </w:r>
          </w:p>
        </w:tc>
        <w:tc>
          <w:tcPr>
            <w:tcW w:w="8797" w:type="dxa"/>
          </w:tcPr>
          <w:p w14:paraId="0FA19105" w14:textId="77777777" w:rsidR="00D7774B" w:rsidRPr="00BA7197" w:rsidRDefault="00D7774B" w:rsidP="002229F8"/>
        </w:tc>
      </w:tr>
      <w:tr w:rsidR="00D7774B" w14:paraId="314684E0" w14:textId="77777777" w:rsidTr="00D7774B">
        <w:trPr>
          <w:trHeight w:val="287"/>
        </w:trPr>
        <w:tc>
          <w:tcPr>
            <w:tcW w:w="558" w:type="dxa"/>
          </w:tcPr>
          <w:p w14:paraId="26D1FC36" w14:textId="77777777" w:rsidR="00D7774B" w:rsidRDefault="00D7774B" w:rsidP="002229F8">
            <w:pPr>
              <w:pStyle w:val="NoSpacing"/>
            </w:pPr>
            <w:r>
              <w:t>6</w:t>
            </w:r>
          </w:p>
        </w:tc>
        <w:tc>
          <w:tcPr>
            <w:tcW w:w="8797" w:type="dxa"/>
          </w:tcPr>
          <w:p w14:paraId="60C57523" w14:textId="77777777" w:rsidR="00D7774B" w:rsidRPr="00BA7197" w:rsidRDefault="00D7774B" w:rsidP="002229F8"/>
        </w:tc>
      </w:tr>
      <w:tr w:rsidR="00D7774B" w14:paraId="20D50787" w14:textId="77777777" w:rsidTr="00D7774B">
        <w:trPr>
          <w:trHeight w:val="287"/>
        </w:trPr>
        <w:tc>
          <w:tcPr>
            <w:tcW w:w="558" w:type="dxa"/>
          </w:tcPr>
          <w:p w14:paraId="79645060" w14:textId="77777777" w:rsidR="00D7774B" w:rsidRDefault="00D7774B" w:rsidP="002229F8">
            <w:pPr>
              <w:pStyle w:val="NoSpacing"/>
            </w:pPr>
            <w:r>
              <w:t>7</w:t>
            </w:r>
          </w:p>
        </w:tc>
        <w:tc>
          <w:tcPr>
            <w:tcW w:w="8797" w:type="dxa"/>
          </w:tcPr>
          <w:p w14:paraId="186C6C43" w14:textId="77777777" w:rsidR="00D7774B" w:rsidRPr="00BA7197" w:rsidRDefault="00D7774B" w:rsidP="002229F8"/>
        </w:tc>
      </w:tr>
      <w:tr w:rsidR="00D7774B" w14:paraId="24EE3725" w14:textId="77777777" w:rsidTr="00D7774B">
        <w:trPr>
          <w:trHeight w:val="287"/>
        </w:trPr>
        <w:tc>
          <w:tcPr>
            <w:tcW w:w="558" w:type="dxa"/>
          </w:tcPr>
          <w:p w14:paraId="278E988A" w14:textId="77777777" w:rsidR="00D7774B" w:rsidRDefault="00D7774B" w:rsidP="002229F8">
            <w:pPr>
              <w:pStyle w:val="NoSpacing"/>
            </w:pPr>
            <w:r>
              <w:t>8</w:t>
            </w:r>
          </w:p>
        </w:tc>
        <w:tc>
          <w:tcPr>
            <w:tcW w:w="8797" w:type="dxa"/>
          </w:tcPr>
          <w:p w14:paraId="247EBF73" w14:textId="77777777" w:rsidR="00D7774B" w:rsidRPr="00BA7197" w:rsidRDefault="00D7774B" w:rsidP="002229F8"/>
        </w:tc>
      </w:tr>
    </w:tbl>
    <w:p w14:paraId="61C6520B" w14:textId="77777777" w:rsidR="00D7774B" w:rsidRPr="00996F43" w:rsidRDefault="00D7774B" w:rsidP="00D7774B">
      <w:pPr>
        <w:pStyle w:val="NoSpacing"/>
        <w:rPr>
          <w:color w:val="008000"/>
        </w:rPr>
      </w:pPr>
    </w:p>
    <w:p w14:paraId="1CD6C822" w14:textId="77777777" w:rsidR="00D7774B" w:rsidRPr="00996F43" w:rsidRDefault="00D7774B" w:rsidP="00996F43">
      <w:pPr>
        <w:pStyle w:val="NoSpacing"/>
        <w:rPr>
          <w:color w:val="008000"/>
        </w:rPr>
      </w:pPr>
    </w:p>
    <w:sectPr w:rsidR="00D7774B" w:rsidRPr="00996F43" w:rsidSect="00430999">
      <w:headerReference w:type="default" r:id="rId10"/>
      <w:footerReference w:type="first" r:id="rId11"/>
      <w:pgSz w:w="12240" w:h="15840"/>
      <w:pgMar w:top="1440" w:right="1440" w:bottom="1440" w:left="144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0332F" w14:textId="77777777" w:rsidR="008753A2" w:rsidRDefault="008753A2" w:rsidP="00A074FA">
      <w:pPr>
        <w:spacing w:after="0" w:line="240" w:lineRule="auto"/>
      </w:pPr>
      <w:r>
        <w:separator/>
      </w:r>
    </w:p>
  </w:endnote>
  <w:endnote w:type="continuationSeparator" w:id="0">
    <w:p w14:paraId="1499888E" w14:textId="77777777" w:rsidR="008753A2" w:rsidRDefault="008753A2" w:rsidP="00A07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012166"/>
      <w:docPartObj>
        <w:docPartGallery w:val="Page Numbers (Bottom of Page)"/>
        <w:docPartUnique/>
      </w:docPartObj>
    </w:sdtPr>
    <w:sdtEndPr>
      <w:rPr>
        <w:noProof/>
      </w:rPr>
    </w:sdtEndPr>
    <w:sdtContent>
      <w:p w14:paraId="08ADC2F4" w14:textId="77777777" w:rsidR="00430999" w:rsidRDefault="00E36C8D">
        <w:pPr>
          <w:pStyle w:val="Footer"/>
          <w:jc w:val="right"/>
        </w:pPr>
        <w:r>
          <w:fldChar w:fldCharType="begin"/>
        </w:r>
        <w:r>
          <w:instrText xml:space="preserve"> PAGE   \* MERGEFORMAT </w:instrText>
        </w:r>
        <w:r>
          <w:fldChar w:fldCharType="separate"/>
        </w:r>
        <w:r w:rsidR="007431FF">
          <w:rPr>
            <w:noProof/>
          </w:rPr>
          <w:t>1</w:t>
        </w:r>
        <w:r>
          <w:fldChar w:fldCharType="end"/>
        </w:r>
      </w:p>
    </w:sdtContent>
  </w:sdt>
  <w:p w14:paraId="0D1CB7D3" w14:textId="77777777" w:rsidR="00430999" w:rsidRDefault="00430999">
    <w:pPr>
      <w:pStyle w:val="Footer"/>
    </w:pPr>
  </w:p>
  <w:p w14:paraId="21C4E170" w14:textId="77777777" w:rsidR="00046EC4" w:rsidRDefault="00046E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E1DAC" w14:textId="77777777" w:rsidR="008753A2" w:rsidRDefault="008753A2" w:rsidP="00A074FA">
      <w:pPr>
        <w:spacing w:after="0" w:line="240" w:lineRule="auto"/>
      </w:pPr>
      <w:r>
        <w:separator/>
      </w:r>
    </w:p>
  </w:footnote>
  <w:footnote w:type="continuationSeparator" w:id="0">
    <w:p w14:paraId="3BD444D4" w14:textId="77777777" w:rsidR="008753A2" w:rsidRDefault="008753A2" w:rsidP="00A07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053097"/>
      <w:docPartObj>
        <w:docPartGallery w:val="Page Numbers (Top of Page)"/>
        <w:docPartUnique/>
      </w:docPartObj>
    </w:sdtPr>
    <w:sdtEndPr/>
    <w:sdtContent>
      <w:p w14:paraId="325AA7C4" w14:textId="77777777" w:rsidR="001A77BE" w:rsidRDefault="001A77BE">
        <w:pPr>
          <w:pStyle w:val="Header"/>
        </w:pPr>
        <w:r>
          <w:t xml:space="preserve">Page </w:t>
        </w:r>
        <w:r w:rsidR="000D386C">
          <w:rPr>
            <w:b/>
            <w:sz w:val="24"/>
            <w:szCs w:val="24"/>
          </w:rPr>
          <w:fldChar w:fldCharType="begin"/>
        </w:r>
        <w:r>
          <w:rPr>
            <w:b/>
          </w:rPr>
          <w:instrText xml:space="preserve"> PAGE </w:instrText>
        </w:r>
        <w:r w:rsidR="000D386C">
          <w:rPr>
            <w:b/>
            <w:sz w:val="24"/>
            <w:szCs w:val="24"/>
          </w:rPr>
          <w:fldChar w:fldCharType="separate"/>
        </w:r>
        <w:r w:rsidR="00FA294D">
          <w:rPr>
            <w:b/>
            <w:noProof/>
          </w:rPr>
          <w:t>2</w:t>
        </w:r>
        <w:r w:rsidR="000D386C">
          <w:rPr>
            <w:b/>
            <w:sz w:val="24"/>
            <w:szCs w:val="24"/>
          </w:rPr>
          <w:fldChar w:fldCharType="end"/>
        </w:r>
        <w:r>
          <w:t xml:space="preserve"> of </w:t>
        </w:r>
        <w:r w:rsidR="000D386C">
          <w:rPr>
            <w:b/>
            <w:sz w:val="24"/>
            <w:szCs w:val="24"/>
          </w:rPr>
          <w:fldChar w:fldCharType="begin"/>
        </w:r>
        <w:r>
          <w:rPr>
            <w:b/>
          </w:rPr>
          <w:instrText xml:space="preserve"> NUMPAGES  </w:instrText>
        </w:r>
        <w:r w:rsidR="000D386C">
          <w:rPr>
            <w:b/>
            <w:sz w:val="24"/>
            <w:szCs w:val="24"/>
          </w:rPr>
          <w:fldChar w:fldCharType="separate"/>
        </w:r>
        <w:r w:rsidR="007431FF">
          <w:rPr>
            <w:b/>
            <w:noProof/>
          </w:rPr>
          <w:t>1</w:t>
        </w:r>
        <w:r w:rsidR="000D386C">
          <w:rPr>
            <w:b/>
            <w:sz w:val="24"/>
            <w:szCs w:val="24"/>
          </w:rPr>
          <w:fldChar w:fldCharType="end"/>
        </w:r>
      </w:p>
    </w:sdtContent>
  </w:sdt>
  <w:p w14:paraId="5AE2E23E" w14:textId="77777777" w:rsidR="001A77BE" w:rsidRDefault="001A77BE">
    <w:pPr>
      <w:pStyle w:val="Header"/>
    </w:pPr>
  </w:p>
  <w:p w14:paraId="4D0E4EC5" w14:textId="77777777" w:rsidR="00046EC4" w:rsidRDefault="00046E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15C37"/>
    <w:multiLevelType w:val="hybridMultilevel"/>
    <w:tmpl w:val="6EDA30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502735"/>
    <w:multiLevelType w:val="hybridMultilevel"/>
    <w:tmpl w:val="46466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AC453ED"/>
    <w:multiLevelType w:val="hybridMultilevel"/>
    <w:tmpl w:val="D29C36B0"/>
    <w:lvl w:ilvl="0" w:tplc="C7F6DEE6">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11A"/>
    <w:rsid w:val="000206D1"/>
    <w:rsid w:val="00032A06"/>
    <w:rsid w:val="000375C7"/>
    <w:rsid w:val="000405B2"/>
    <w:rsid w:val="00046EC4"/>
    <w:rsid w:val="00056843"/>
    <w:rsid w:val="000572CB"/>
    <w:rsid w:val="000828B3"/>
    <w:rsid w:val="00082B27"/>
    <w:rsid w:val="0009222C"/>
    <w:rsid w:val="000A032B"/>
    <w:rsid w:val="000B0D21"/>
    <w:rsid w:val="000B4A8B"/>
    <w:rsid w:val="000C4731"/>
    <w:rsid w:val="000D386C"/>
    <w:rsid w:val="00101E55"/>
    <w:rsid w:val="00103477"/>
    <w:rsid w:val="00115B7C"/>
    <w:rsid w:val="00137E17"/>
    <w:rsid w:val="00165DB3"/>
    <w:rsid w:val="0017601F"/>
    <w:rsid w:val="001A77BE"/>
    <w:rsid w:val="001B1802"/>
    <w:rsid w:val="001C7F32"/>
    <w:rsid w:val="001D479B"/>
    <w:rsid w:val="001D4B45"/>
    <w:rsid w:val="001E77E0"/>
    <w:rsid w:val="002014DA"/>
    <w:rsid w:val="002153BE"/>
    <w:rsid w:val="00242A54"/>
    <w:rsid w:val="00243C08"/>
    <w:rsid w:val="00247F6B"/>
    <w:rsid w:val="002552F3"/>
    <w:rsid w:val="00261144"/>
    <w:rsid w:val="00274B1C"/>
    <w:rsid w:val="00280A2C"/>
    <w:rsid w:val="00282305"/>
    <w:rsid w:val="00282CA1"/>
    <w:rsid w:val="00294449"/>
    <w:rsid w:val="002B14AC"/>
    <w:rsid w:val="002F5229"/>
    <w:rsid w:val="003060E2"/>
    <w:rsid w:val="00306C98"/>
    <w:rsid w:val="003134E0"/>
    <w:rsid w:val="00327536"/>
    <w:rsid w:val="0033184B"/>
    <w:rsid w:val="00334375"/>
    <w:rsid w:val="003471E1"/>
    <w:rsid w:val="003530FB"/>
    <w:rsid w:val="00371FF5"/>
    <w:rsid w:val="00373BA0"/>
    <w:rsid w:val="003B3C33"/>
    <w:rsid w:val="003B7AD5"/>
    <w:rsid w:val="003D19CE"/>
    <w:rsid w:val="003E110C"/>
    <w:rsid w:val="003E1C6C"/>
    <w:rsid w:val="0041591D"/>
    <w:rsid w:val="00416CAE"/>
    <w:rsid w:val="004212DB"/>
    <w:rsid w:val="00426ADE"/>
    <w:rsid w:val="00430999"/>
    <w:rsid w:val="00432061"/>
    <w:rsid w:val="00432FD7"/>
    <w:rsid w:val="004349D3"/>
    <w:rsid w:val="00441185"/>
    <w:rsid w:val="00471FD3"/>
    <w:rsid w:val="00483E45"/>
    <w:rsid w:val="00487FB4"/>
    <w:rsid w:val="00496907"/>
    <w:rsid w:val="004A0A6C"/>
    <w:rsid w:val="004A7397"/>
    <w:rsid w:val="004A7CEE"/>
    <w:rsid w:val="004C1A00"/>
    <w:rsid w:val="004C2035"/>
    <w:rsid w:val="004C7210"/>
    <w:rsid w:val="004D5418"/>
    <w:rsid w:val="004E250F"/>
    <w:rsid w:val="004E5A35"/>
    <w:rsid w:val="00546829"/>
    <w:rsid w:val="00551B6D"/>
    <w:rsid w:val="005708C4"/>
    <w:rsid w:val="00591C7A"/>
    <w:rsid w:val="0059715F"/>
    <w:rsid w:val="005A23AD"/>
    <w:rsid w:val="005A69CC"/>
    <w:rsid w:val="005C2086"/>
    <w:rsid w:val="005F340F"/>
    <w:rsid w:val="006024DA"/>
    <w:rsid w:val="00602A42"/>
    <w:rsid w:val="00633F55"/>
    <w:rsid w:val="00643873"/>
    <w:rsid w:val="006503CF"/>
    <w:rsid w:val="00667BC6"/>
    <w:rsid w:val="0067083A"/>
    <w:rsid w:val="00687551"/>
    <w:rsid w:val="00692B8A"/>
    <w:rsid w:val="0069511D"/>
    <w:rsid w:val="006D4E79"/>
    <w:rsid w:val="006E11F4"/>
    <w:rsid w:val="00716F75"/>
    <w:rsid w:val="007271A0"/>
    <w:rsid w:val="007313C5"/>
    <w:rsid w:val="00731A0C"/>
    <w:rsid w:val="007431FF"/>
    <w:rsid w:val="00752897"/>
    <w:rsid w:val="0078274A"/>
    <w:rsid w:val="0078426A"/>
    <w:rsid w:val="00785C11"/>
    <w:rsid w:val="00786BD6"/>
    <w:rsid w:val="007B4DD1"/>
    <w:rsid w:val="007B5E78"/>
    <w:rsid w:val="007C015D"/>
    <w:rsid w:val="007F644A"/>
    <w:rsid w:val="00823EDA"/>
    <w:rsid w:val="00830EA7"/>
    <w:rsid w:val="008377AF"/>
    <w:rsid w:val="00842059"/>
    <w:rsid w:val="008624CC"/>
    <w:rsid w:val="008753A2"/>
    <w:rsid w:val="008B5607"/>
    <w:rsid w:val="008D109A"/>
    <w:rsid w:val="008D2628"/>
    <w:rsid w:val="008F6C98"/>
    <w:rsid w:val="00911010"/>
    <w:rsid w:val="0091498D"/>
    <w:rsid w:val="00917709"/>
    <w:rsid w:val="009272C8"/>
    <w:rsid w:val="00937DCC"/>
    <w:rsid w:val="009570E7"/>
    <w:rsid w:val="00974BDE"/>
    <w:rsid w:val="009760E7"/>
    <w:rsid w:val="00976986"/>
    <w:rsid w:val="00976DAC"/>
    <w:rsid w:val="009813DE"/>
    <w:rsid w:val="00996F43"/>
    <w:rsid w:val="00997573"/>
    <w:rsid w:val="009A2DDC"/>
    <w:rsid w:val="009B20B3"/>
    <w:rsid w:val="009B701C"/>
    <w:rsid w:val="009E0940"/>
    <w:rsid w:val="00A074FA"/>
    <w:rsid w:val="00A16737"/>
    <w:rsid w:val="00A21E1A"/>
    <w:rsid w:val="00A43D00"/>
    <w:rsid w:val="00A65005"/>
    <w:rsid w:val="00A8119C"/>
    <w:rsid w:val="00A8430B"/>
    <w:rsid w:val="00A847B3"/>
    <w:rsid w:val="00A904CA"/>
    <w:rsid w:val="00AC5BA0"/>
    <w:rsid w:val="00AC71FB"/>
    <w:rsid w:val="00AE6617"/>
    <w:rsid w:val="00AF627D"/>
    <w:rsid w:val="00B10CB0"/>
    <w:rsid w:val="00B24A1A"/>
    <w:rsid w:val="00B33AA8"/>
    <w:rsid w:val="00B41913"/>
    <w:rsid w:val="00B43293"/>
    <w:rsid w:val="00B96D76"/>
    <w:rsid w:val="00BA7197"/>
    <w:rsid w:val="00BD2931"/>
    <w:rsid w:val="00BE6050"/>
    <w:rsid w:val="00C1111A"/>
    <w:rsid w:val="00C113F6"/>
    <w:rsid w:val="00C22CF9"/>
    <w:rsid w:val="00C24CD3"/>
    <w:rsid w:val="00C34294"/>
    <w:rsid w:val="00C50080"/>
    <w:rsid w:val="00C65F49"/>
    <w:rsid w:val="00C67BC0"/>
    <w:rsid w:val="00C96405"/>
    <w:rsid w:val="00CA12D1"/>
    <w:rsid w:val="00CA2520"/>
    <w:rsid w:val="00CA7483"/>
    <w:rsid w:val="00CB3C5D"/>
    <w:rsid w:val="00CD1927"/>
    <w:rsid w:val="00D14755"/>
    <w:rsid w:val="00D23BF7"/>
    <w:rsid w:val="00D242B8"/>
    <w:rsid w:val="00D31261"/>
    <w:rsid w:val="00D67DED"/>
    <w:rsid w:val="00D7774B"/>
    <w:rsid w:val="00D81B74"/>
    <w:rsid w:val="00D86A36"/>
    <w:rsid w:val="00D90DBD"/>
    <w:rsid w:val="00DA7364"/>
    <w:rsid w:val="00DC4108"/>
    <w:rsid w:val="00DD2E70"/>
    <w:rsid w:val="00DD6438"/>
    <w:rsid w:val="00DE55DB"/>
    <w:rsid w:val="00E118AE"/>
    <w:rsid w:val="00E14595"/>
    <w:rsid w:val="00E21338"/>
    <w:rsid w:val="00E36726"/>
    <w:rsid w:val="00E36C8D"/>
    <w:rsid w:val="00E44AAC"/>
    <w:rsid w:val="00E46436"/>
    <w:rsid w:val="00E60812"/>
    <w:rsid w:val="00E72934"/>
    <w:rsid w:val="00E75CF1"/>
    <w:rsid w:val="00E80696"/>
    <w:rsid w:val="00E807FB"/>
    <w:rsid w:val="00E924F7"/>
    <w:rsid w:val="00EA14E3"/>
    <w:rsid w:val="00EA25FC"/>
    <w:rsid w:val="00EB0268"/>
    <w:rsid w:val="00ED2720"/>
    <w:rsid w:val="00EF6364"/>
    <w:rsid w:val="00F31AFC"/>
    <w:rsid w:val="00F32456"/>
    <w:rsid w:val="00F355B9"/>
    <w:rsid w:val="00F40A6F"/>
    <w:rsid w:val="00F83652"/>
    <w:rsid w:val="00FA294D"/>
    <w:rsid w:val="00FA54FD"/>
    <w:rsid w:val="00FB1F1C"/>
    <w:rsid w:val="00FD0374"/>
    <w:rsid w:val="00FD0B37"/>
    <w:rsid w:val="00FD7B73"/>
    <w:rsid w:val="00FE0790"/>
    <w:rsid w:val="00FE4A90"/>
    <w:rsid w:val="00FE680A"/>
    <w:rsid w:val="00FE7E8B"/>
    <w:rsid w:val="00FF3011"/>
    <w:rsid w:val="00FF447D"/>
    <w:rsid w:val="00FF6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C0AA3"/>
  <w15:docId w15:val="{A428E32F-FB3E-44A8-A55A-B50EC5D9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1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A7197"/>
    <w:pPr>
      <w:autoSpaceDE w:val="0"/>
      <w:autoSpaceDN w:val="0"/>
      <w:spacing w:after="0" w:line="240" w:lineRule="auto"/>
    </w:pPr>
    <w:rPr>
      <w:rFonts w:ascii="Symbol" w:hAnsi="Symbol" w:cs="Times New Roman"/>
      <w:color w:val="000000"/>
      <w:sz w:val="24"/>
      <w:szCs w:val="24"/>
    </w:rPr>
  </w:style>
  <w:style w:type="paragraph" w:styleId="ListParagraph">
    <w:name w:val="List Paragraph"/>
    <w:basedOn w:val="Normal"/>
    <w:uiPriority w:val="34"/>
    <w:qFormat/>
    <w:rsid w:val="003134E0"/>
    <w:pPr>
      <w:spacing w:after="0" w:line="240" w:lineRule="auto"/>
      <w:ind w:left="720"/>
    </w:pPr>
    <w:rPr>
      <w:rFonts w:ascii="Calibri" w:hAnsi="Calibri" w:cs="Times New Roman"/>
    </w:rPr>
  </w:style>
  <w:style w:type="paragraph" w:styleId="Header">
    <w:name w:val="header"/>
    <w:basedOn w:val="Normal"/>
    <w:link w:val="HeaderChar"/>
    <w:uiPriority w:val="99"/>
    <w:unhideWhenUsed/>
    <w:rsid w:val="00A07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4FA"/>
  </w:style>
  <w:style w:type="paragraph" w:styleId="Footer">
    <w:name w:val="footer"/>
    <w:basedOn w:val="Normal"/>
    <w:link w:val="FooterChar"/>
    <w:uiPriority w:val="99"/>
    <w:unhideWhenUsed/>
    <w:rsid w:val="00A07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4FA"/>
  </w:style>
  <w:style w:type="paragraph" w:styleId="NoSpacing">
    <w:name w:val="No Spacing"/>
    <w:uiPriority w:val="1"/>
    <w:qFormat/>
    <w:rsid w:val="00996F43"/>
    <w:pPr>
      <w:spacing w:after="0" w:line="240" w:lineRule="auto"/>
    </w:pPr>
  </w:style>
  <w:style w:type="paragraph" w:styleId="BodyText">
    <w:name w:val="Body Text"/>
    <w:basedOn w:val="Normal"/>
    <w:link w:val="BodyTextChar"/>
    <w:uiPriority w:val="99"/>
    <w:semiHidden/>
    <w:unhideWhenUsed/>
    <w:rsid w:val="00911010"/>
    <w:pPr>
      <w:spacing w:after="120"/>
    </w:pPr>
  </w:style>
  <w:style w:type="character" w:customStyle="1" w:styleId="BodyTextChar">
    <w:name w:val="Body Text Char"/>
    <w:basedOn w:val="DefaultParagraphFont"/>
    <w:link w:val="BodyText"/>
    <w:uiPriority w:val="99"/>
    <w:semiHidden/>
    <w:rsid w:val="00911010"/>
  </w:style>
  <w:style w:type="character" w:styleId="CommentReference">
    <w:name w:val="annotation reference"/>
    <w:basedOn w:val="DefaultParagraphFont"/>
    <w:uiPriority w:val="99"/>
    <w:semiHidden/>
    <w:unhideWhenUsed/>
    <w:rsid w:val="000A032B"/>
    <w:rPr>
      <w:sz w:val="16"/>
      <w:szCs w:val="16"/>
    </w:rPr>
  </w:style>
  <w:style w:type="paragraph" w:styleId="CommentText">
    <w:name w:val="annotation text"/>
    <w:basedOn w:val="Normal"/>
    <w:link w:val="CommentTextChar"/>
    <w:uiPriority w:val="99"/>
    <w:semiHidden/>
    <w:unhideWhenUsed/>
    <w:rsid w:val="000A032B"/>
    <w:pPr>
      <w:spacing w:line="240" w:lineRule="auto"/>
    </w:pPr>
    <w:rPr>
      <w:sz w:val="20"/>
      <w:szCs w:val="20"/>
    </w:rPr>
  </w:style>
  <w:style w:type="character" w:customStyle="1" w:styleId="CommentTextChar">
    <w:name w:val="Comment Text Char"/>
    <w:basedOn w:val="DefaultParagraphFont"/>
    <w:link w:val="CommentText"/>
    <w:uiPriority w:val="99"/>
    <w:semiHidden/>
    <w:rsid w:val="000A032B"/>
    <w:rPr>
      <w:sz w:val="20"/>
      <w:szCs w:val="20"/>
    </w:rPr>
  </w:style>
  <w:style w:type="paragraph" w:styleId="CommentSubject">
    <w:name w:val="annotation subject"/>
    <w:basedOn w:val="CommentText"/>
    <w:next w:val="CommentText"/>
    <w:link w:val="CommentSubjectChar"/>
    <w:uiPriority w:val="99"/>
    <w:semiHidden/>
    <w:unhideWhenUsed/>
    <w:rsid w:val="000A032B"/>
    <w:rPr>
      <w:b/>
      <w:bCs/>
    </w:rPr>
  </w:style>
  <w:style w:type="character" w:customStyle="1" w:styleId="CommentSubjectChar">
    <w:name w:val="Comment Subject Char"/>
    <w:basedOn w:val="CommentTextChar"/>
    <w:link w:val="CommentSubject"/>
    <w:uiPriority w:val="99"/>
    <w:semiHidden/>
    <w:rsid w:val="000A032B"/>
    <w:rPr>
      <w:b/>
      <w:bCs/>
      <w:sz w:val="20"/>
      <w:szCs w:val="20"/>
    </w:rPr>
  </w:style>
  <w:style w:type="paragraph" w:styleId="BalloonText">
    <w:name w:val="Balloon Text"/>
    <w:basedOn w:val="Normal"/>
    <w:link w:val="BalloonTextChar"/>
    <w:uiPriority w:val="99"/>
    <w:semiHidden/>
    <w:unhideWhenUsed/>
    <w:rsid w:val="000A0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3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91615">
      <w:bodyDiv w:val="1"/>
      <w:marLeft w:val="0"/>
      <w:marRight w:val="0"/>
      <w:marTop w:val="0"/>
      <w:marBottom w:val="0"/>
      <w:divBdr>
        <w:top w:val="none" w:sz="0" w:space="0" w:color="auto"/>
        <w:left w:val="none" w:sz="0" w:space="0" w:color="auto"/>
        <w:bottom w:val="none" w:sz="0" w:space="0" w:color="auto"/>
        <w:right w:val="none" w:sz="0" w:space="0" w:color="auto"/>
      </w:divBdr>
    </w:div>
    <w:div w:id="185213312">
      <w:bodyDiv w:val="1"/>
      <w:marLeft w:val="0"/>
      <w:marRight w:val="0"/>
      <w:marTop w:val="0"/>
      <w:marBottom w:val="0"/>
      <w:divBdr>
        <w:top w:val="none" w:sz="0" w:space="0" w:color="auto"/>
        <w:left w:val="none" w:sz="0" w:space="0" w:color="auto"/>
        <w:bottom w:val="none" w:sz="0" w:space="0" w:color="auto"/>
        <w:right w:val="none" w:sz="0" w:space="0" w:color="auto"/>
      </w:divBdr>
    </w:div>
    <w:div w:id="700083440">
      <w:bodyDiv w:val="1"/>
      <w:marLeft w:val="0"/>
      <w:marRight w:val="0"/>
      <w:marTop w:val="0"/>
      <w:marBottom w:val="0"/>
      <w:divBdr>
        <w:top w:val="none" w:sz="0" w:space="0" w:color="auto"/>
        <w:left w:val="none" w:sz="0" w:space="0" w:color="auto"/>
        <w:bottom w:val="none" w:sz="0" w:space="0" w:color="auto"/>
        <w:right w:val="none" w:sz="0" w:space="0" w:color="auto"/>
      </w:divBdr>
    </w:div>
    <w:div w:id="736978153">
      <w:bodyDiv w:val="1"/>
      <w:marLeft w:val="0"/>
      <w:marRight w:val="0"/>
      <w:marTop w:val="0"/>
      <w:marBottom w:val="0"/>
      <w:divBdr>
        <w:top w:val="none" w:sz="0" w:space="0" w:color="auto"/>
        <w:left w:val="none" w:sz="0" w:space="0" w:color="auto"/>
        <w:bottom w:val="none" w:sz="0" w:space="0" w:color="auto"/>
        <w:right w:val="none" w:sz="0" w:space="0" w:color="auto"/>
      </w:divBdr>
    </w:div>
    <w:div w:id="832183041">
      <w:bodyDiv w:val="1"/>
      <w:marLeft w:val="0"/>
      <w:marRight w:val="0"/>
      <w:marTop w:val="0"/>
      <w:marBottom w:val="0"/>
      <w:divBdr>
        <w:top w:val="none" w:sz="0" w:space="0" w:color="auto"/>
        <w:left w:val="none" w:sz="0" w:space="0" w:color="auto"/>
        <w:bottom w:val="none" w:sz="0" w:space="0" w:color="auto"/>
        <w:right w:val="none" w:sz="0" w:space="0" w:color="auto"/>
      </w:divBdr>
    </w:div>
    <w:div w:id="930771661">
      <w:bodyDiv w:val="1"/>
      <w:marLeft w:val="0"/>
      <w:marRight w:val="0"/>
      <w:marTop w:val="0"/>
      <w:marBottom w:val="0"/>
      <w:divBdr>
        <w:top w:val="none" w:sz="0" w:space="0" w:color="auto"/>
        <w:left w:val="none" w:sz="0" w:space="0" w:color="auto"/>
        <w:bottom w:val="none" w:sz="0" w:space="0" w:color="auto"/>
        <w:right w:val="none" w:sz="0" w:space="0" w:color="auto"/>
      </w:divBdr>
    </w:div>
    <w:div w:id="1028481168">
      <w:bodyDiv w:val="1"/>
      <w:marLeft w:val="0"/>
      <w:marRight w:val="0"/>
      <w:marTop w:val="0"/>
      <w:marBottom w:val="0"/>
      <w:divBdr>
        <w:top w:val="none" w:sz="0" w:space="0" w:color="auto"/>
        <w:left w:val="none" w:sz="0" w:space="0" w:color="auto"/>
        <w:bottom w:val="none" w:sz="0" w:space="0" w:color="auto"/>
        <w:right w:val="none" w:sz="0" w:space="0" w:color="auto"/>
      </w:divBdr>
    </w:div>
    <w:div w:id="1324508064">
      <w:bodyDiv w:val="1"/>
      <w:marLeft w:val="0"/>
      <w:marRight w:val="0"/>
      <w:marTop w:val="0"/>
      <w:marBottom w:val="0"/>
      <w:divBdr>
        <w:top w:val="none" w:sz="0" w:space="0" w:color="auto"/>
        <w:left w:val="none" w:sz="0" w:space="0" w:color="auto"/>
        <w:bottom w:val="none" w:sz="0" w:space="0" w:color="auto"/>
        <w:right w:val="none" w:sz="0" w:space="0" w:color="auto"/>
      </w:divBdr>
    </w:div>
    <w:div w:id="1367632171">
      <w:bodyDiv w:val="1"/>
      <w:marLeft w:val="0"/>
      <w:marRight w:val="0"/>
      <w:marTop w:val="0"/>
      <w:marBottom w:val="0"/>
      <w:divBdr>
        <w:top w:val="none" w:sz="0" w:space="0" w:color="auto"/>
        <w:left w:val="none" w:sz="0" w:space="0" w:color="auto"/>
        <w:bottom w:val="none" w:sz="0" w:space="0" w:color="auto"/>
        <w:right w:val="none" w:sz="0" w:space="0" w:color="auto"/>
      </w:divBdr>
    </w:div>
    <w:div w:id="1574588672">
      <w:bodyDiv w:val="1"/>
      <w:marLeft w:val="0"/>
      <w:marRight w:val="0"/>
      <w:marTop w:val="0"/>
      <w:marBottom w:val="0"/>
      <w:divBdr>
        <w:top w:val="none" w:sz="0" w:space="0" w:color="auto"/>
        <w:left w:val="none" w:sz="0" w:space="0" w:color="auto"/>
        <w:bottom w:val="none" w:sz="0" w:space="0" w:color="auto"/>
        <w:right w:val="none" w:sz="0" w:space="0" w:color="auto"/>
      </w:divBdr>
    </w:div>
    <w:div w:id="1770926857">
      <w:bodyDiv w:val="1"/>
      <w:marLeft w:val="0"/>
      <w:marRight w:val="0"/>
      <w:marTop w:val="0"/>
      <w:marBottom w:val="0"/>
      <w:divBdr>
        <w:top w:val="none" w:sz="0" w:space="0" w:color="auto"/>
        <w:left w:val="none" w:sz="0" w:space="0" w:color="auto"/>
        <w:bottom w:val="none" w:sz="0" w:space="0" w:color="auto"/>
        <w:right w:val="none" w:sz="0" w:space="0" w:color="auto"/>
      </w:divBdr>
    </w:div>
    <w:div w:id="1924531924">
      <w:bodyDiv w:val="1"/>
      <w:marLeft w:val="0"/>
      <w:marRight w:val="0"/>
      <w:marTop w:val="0"/>
      <w:marBottom w:val="0"/>
      <w:divBdr>
        <w:top w:val="none" w:sz="0" w:space="0" w:color="auto"/>
        <w:left w:val="none" w:sz="0" w:space="0" w:color="auto"/>
        <w:bottom w:val="none" w:sz="0" w:space="0" w:color="auto"/>
        <w:right w:val="none" w:sz="0" w:space="0" w:color="auto"/>
      </w:divBdr>
    </w:div>
    <w:div w:id="200103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652fac5-c20f-4620-8a1a-4ec7599ed332">
      <UserInfo>
        <DisplayName>Eric Solomon</DisplayName>
        <AccountId>1013</AccountId>
        <AccountType/>
      </UserInfo>
      <UserInfo>
        <DisplayName>William Penders</DisplayName>
        <AccountId>1048</AccountId>
        <AccountType/>
      </UserInfo>
    </SharedWithUsers>
    <lcf76f155ced4ddcb4097134ff3c332f xmlns="21d276ae-db60-422a-a252-48ab3a71229c">
      <Terms xmlns="http://schemas.microsoft.com/office/infopath/2007/PartnerControls"/>
    </lcf76f155ced4ddcb4097134ff3c332f>
    <TaxCatchAll xmlns="5652fac5-c20f-4620-8a1a-4ec7599ed3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AF0D9B40E73B46AFB34814C8662EB4" ma:contentTypeVersion="13" ma:contentTypeDescription="Create a new document." ma:contentTypeScope="" ma:versionID="85e5c46f9628285db8469b19700c86d9">
  <xsd:schema xmlns:xsd="http://www.w3.org/2001/XMLSchema" xmlns:xs="http://www.w3.org/2001/XMLSchema" xmlns:p="http://schemas.microsoft.com/office/2006/metadata/properties" xmlns:ns2="21d276ae-db60-422a-a252-48ab3a71229c" xmlns:ns3="5652fac5-c20f-4620-8a1a-4ec7599ed332" targetNamespace="http://schemas.microsoft.com/office/2006/metadata/properties" ma:root="true" ma:fieldsID="df08400bad7ca34e622e417ca8cb0e27" ns2:_="" ns3:_="">
    <xsd:import namespace="21d276ae-db60-422a-a252-48ab3a71229c"/>
    <xsd:import namespace="5652fac5-c20f-4620-8a1a-4ec7599ed3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276ae-db60-422a-a252-48ab3a7122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43866a5-a1f1-4687-bbc9-01e29c0351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52fac5-c20f-4620-8a1a-4ec7599ed3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c3997de-a951-4596-84ab-dd00952da4a4}" ma:internalName="TaxCatchAll" ma:showField="CatchAllData" ma:web="5652fac5-c20f-4620-8a1a-4ec7599ed3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4B832-10C8-4B18-A619-7079FCBBADDA}">
  <ds:schemaRefs>
    <ds:schemaRef ds:uri="http://schemas.microsoft.com/office/2006/metadata/properties"/>
    <ds:schemaRef ds:uri="http://schemas.microsoft.com/office/infopath/2007/PartnerControls"/>
    <ds:schemaRef ds:uri="5652fac5-c20f-4620-8a1a-4ec7599ed332"/>
  </ds:schemaRefs>
</ds:datastoreItem>
</file>

<file path=customXml/itemProps2.xml><?xml version="1.0" encoding="utf-8"?>
<ds:datastoreItem xmlns:ds="http://schemas.openxmlformats.org/officeDocument/2006/customXml" ds:itemID="{8F79E42E-ADDC-4C04-9ABF-D0F9C94E5DEF}">
  <ds:schemaRefs>
    <ds:schemaRef ds:uri="http://schemas.microsoft.com/sharepoint/v3/contenttype/forms"/>
  </ds:schemaRefs>
</ds:datastoreItem>
</file>

<file path=customXml/itemProps3.xml><?xml version="1.0" encoding="utf-8"?>
<ds:datastoreItem xmlns:ds="http://schemas.openxmlformats.org/officeDocument/2006/customXml" ds:itemID="{119114B9-9F3E-47E0-8623-0ACC24ED79F7}"/>
</file>

<file path=docProps/app.xml><?xml version="1.0" encoding="utf-8"?>
<Properties xmlns="http://schemas.openxmlformats.org/officeDocument/2006/extended-properties" xmlns:vt="http://schemas.openxmlformats.org/officeDocument/2006/docPropsVTypes">
  <Template>Normal</Template>
  <TotalTime>63</TotalTime>
  <Pages>2</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NJDOE</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mboragin</dc:creator>
  <cp:lastModifiedBy>Cecile Coronato</cp:lastModifiedBy>
  <cp:revision>54</cp:revision>
  <cp:lastPrinted>2019-07-24T17:42:00Z</cp:lastPrinted>
  <dcterms:created xsi:type="dcterms:W3CDTF">2023-05-25T17:35:00Z</dcterms:created>
  <dcterms:modified xsi:type="dcterms:W3CDTF">2023-05-25T18:43:00Z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0x01010095AF0D9B40E73B46AFB34814C8662EB4</vt:lpwstr>
  </property>
</Properties>
</file>