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1766" w14:textId="0BAFEE6E" w:rsidR="0013746E" w:rsidRPr="00F80BD1" w:rsidRDefault="00EE4FE5" w:rsidP="00EE4F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4FE5">
        <w:rPr>
          <w:rFonts w:ascii="Arial" w:hAnsi="Arial" w:cs="Arial"/>
          <w:b/>
          <w:bCs/>
          <w:sz w:val="24"/>
          <w:szCs w:val="24"/>
        </w:rPr>
        <w:t>NEW JERSEY ECONOMIC DE</w:t>
      </w:r>
      <w:r w:rsidRPr="00F80BD1">
        <w:rPr>
          <w:rFonts w:ascii="Arial" w:hAnsi="Arial" w:cs="Arial"/>
          <w:b/>
          <w:bCs/>
          <w:sz w:val="24"/>
          <w:szCs w:val="24"/>
        </w:rPr>
        <w:t>VELOPMENT AUTHORITY</w:t>
      </w:r>
    </w:p>
    <w:p w14:paraId="775A96AC" w14:textId="51C132E5" w:rsidR="00EE4FE5" w:rsidRPr="00F80BD1" w:rsidRDefault="00EE4FE5" w:rsidP="00EE4FE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80BD1">
        <w:rPr>
          <w:rFonts w:ascii="Arial" w:hAnsi="Arial" w:cs="Arial"/>
          <w:b/>
          <w:bCs/>
        </w:rPr>
        <w:t>REQUEST FOR PROPOSALS</w:t>
      </w:r>
    </w:p>
    <w:p w14:paraId="7BCA6DC1" w14:textId="090F9200" w:rsidR="00EE4FE5" w:rsidRPr="00F80BD1" w:rsidRDefault="00EE4FE5" w:rsidP="00EE4FE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80BD1">
        <w:rPr>
          <w:rFonts w:ascii="Arial" w:hAnsi="Arial" w:cs="Arial"/>
          <w:b/>
          <w:bCs/>
        </w:rPr>
        <w:t>FOR</w:t>
      </w:r>
    </w:p>
    <w:p w14:paraId="19E2C7A2" w14:textId="77777777" w:rsidR="00065023" w:rsidRDefault="00065023" w:rsidP="00065023">
      <w:pPr>
        <w:spacing w:after="0"/>
        <w:jc w:val="center"/>
        <w:rPr>
          <w:rFonts w:ascii="Arial" w:hAnsi="Arial" w:cs="Arial"/>
          <w:b/>
          <w:bCs/>
        </w:rPr>
      </w:pPr>
      <w:r w:rsidRPr="00065023">
        <w:rPr>
          <w:rFonts w:ascii="Arial" w:hAnsi="Arial" w:cs="Arial"/>
          <w:b/>
          <w:bCs/>
        </w:rPr>
        <w:t xml:space="preserve">Business Attraction and Marketing Contract </w:t>
      </w:r>
    </w:p>
    <w:p w14:paraId="122D061E" w14:textId="65DEEE5F" w:rsidR="00EE4FE5" w:rsidRDefault="00EE4FE5" w:rsidP="00065023">
      <w:pPr>
        <w:spacing w:after="0"/>
        <w:jc w:val="center"/>
        <w:rPr>
          <w:rFonts w:ascii="Arial" w:hAnsi="Arial" w:cs="Arial"/>
          <w:b/>
          <w:bCs/>
        </w:rPr>
      </w:pPr>
      <w:r w:rsidRPr="00F80BD1">
        <w:rPr>
          <w:rFonts w:ascii="Arial" w:hAnsi="Arial" w:cs="Arial"/>
          <w:b/>
          <w:bCs/>
        </w:rPr>
        <w:t>(Reference RFP #20</w:t>
      </w:r>
      <w:r w:rsidR="00E27CE0" w:rsidRPr="00F80BD1">
        <w:rPr>
          <w:rFonts w:ascii="Arial" w:hAnsi="Arial" w:cs="Arial"/>
          <w:b/>
          <w:bCs/>
        </w:rPr>
        <w:t>2</w:t>
      </w:r>
      <w:r w:rsidR="00123427">
        <w:rPr>
          <w:rFonts w:ascii="Arial" w:hAnsi="Arial" w:cs="Arial"/>
          <w:b/>
          <w:bCs/>
        </w:rPr>
        <w:t>3</w:t>
      </w:r>
      <w:r w:rsidRPr="00F80BD1">
        <w:rPr>
          <w:rFonts w:ascii="Arial" w:hAnsi="Arial" w:cs="Arial"/>
          <w:b/>
          <w:bCs/>
        </w:rPr>
        <w:t>-</w:t>
      </w:r>
      <w:r w:rsidR="00103801" w:rsidRPr="00F80BD1">
        <w:rPr>
          <w:rFonts w:ascii="Arial" w:hAnsi="Arial" w:cs="Arial"/>
          <w:b/>
          <w:bCs/>
        </w:rPr>
        <w:t>R</w:t>
      </w:r>
      <w:r w:rsidRPr="00F80BD1">
        <w:rPr>
          <w:rFonts w:ascii="Arial" w:hAnsi="Arial" w:cs="Arial"/>
          <w:b/>
          <w:bCs/>
        </w:rPr>
        <w:t>FP-</w:t>
      </w:r>
      <w:r w:rsidR="00123427">
        <w:rPr>
          <w:rFonts w:ascii="Arial" w:hAnsi="Arial" w:cs="Arial"/>
          <w:b/>
          <w:bCs/>
        </w:rPr>
        <w:t>163</w:t>
      </w:r>
      <w:r w:rsidRPr="00F80BD1">
        <w:rPr>
          <w:rFonts w:ascii="Arial" w:hAnsi="Arial" w:cs="Arial"/>
          <w:b/>
          <w:bCs/>
        </w:rPr>
        <w:t>)</w:t>
      </w:r>
    </w:p>
    <w:p w14:paraId="346BA53A" w14:textId="77777777" w:rsidR="00065023" w:rsidRPr="00F80BD1" w:rsidRDefault="00065023" w:rsidP="00065023">
      <w:pPr>
        <w:spacing w:after="0"/>
        <w:jc w:val="center"/>
        <w:rPr>
          <w:rFonts w:ascii="Arial" w:hAnsi="Arial" w:cs="Arial"/>
          <w:b/>
          <w:bCs/>
        </w:rPr>
      </w:pPr>
    </w:p>
    <w:p w14:paraId="6FD91EC5" w14:textId="0F98903B" w:rsidR="00A80AAC" w:rsidRPr="00F80BD1" w:rsidRDefault="00EE4FE5" w:rsidP="00A80AAC">
      <w:pPr>
        <w:jc w:val="center"/>
        <w:rPr>
          <w:rFonts w:ascii="Arial" w:hAnsi="Arial" w:cs="Arial"/>
          <w:b/>
          <w:bCs/>
          <w:shd w:val="clear" w:color="auto" w:fill="92D050"/>
        </w:rPr>
      </w:pPr>
      <w:r w:rsidRPr="00F80BD1">
        <w:rPr>
          <w:rFonts w:ascii="Arial" w:hAnsi="Arial" w:cs="Arial"/>
          <w:b/>
          <w:bCs/>
        </w:rPr>
        <w:t>ADDENDUM #</w:t>
      </w:r>
      <w:r w:rsidR="00123427">
        <w:rPr>
          <w:rFonts w:ascii="Arial" w:hAnsi="Arial" w:cs="Arial"/>
          <w:b/>
          <w:bCs/>
        </w:rPr>
        <w:t>1</w:t>
      </w:r>
    </w:p>
    <w:p w14:paraId="26370C00" w14:textId="5D2D3C50" w:rsidR="00A80AAC" w:rsidRPr="00F80BD1" w:rsidRDefault="00A80AAC" w:rsidP="00A80AAC">
      <w:pPr>
        <w:rPr>
          <w:rFonts w:ascii="Arial" w:hAnsi="Arial" w:cs="Arial"/>
          <w:sz w:val="20"/>
          <w:szCs w:val="20"/>
        </w:rPr>
      </w:pPr>
      <w:r w:rsidRPr="00F80BD1">
        <w:rPr>
          <w:rFonts w:ascii="Arial" w:hAnsi="Arial" w:cs="Arial"/>
          <w:sz w:val="20"/>
          <w:szCs w:val="20"/>
        </w:rPr>
        <w:t>The following constitutes an Addendum, which can be a Clarification and/or Modification to the above-referenced solicitation.  This Addendum is divided as follows:</w:t>
      </w:r>
    </w:p>
    <w:p w14:paraId="623AB7EE" w14:textId="67FE7DC3" w:rsidR="00A80AAC" w:rsidRPr="00F80BD1" w:rsidRDefault="00A80AAC" w:rsidP="00F80BD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0BD1">
        <w:rPr>
          <w:rFonts w:ascii="Arial" w:hAnsi="Arial" w:cs="Arial"/>
          <w:sz w:val="20"/>
          <w:szCs w:val="20"/>
        </w:rPr>
        <w:t>Part 1:  Answers to Questions Submitted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847"/>
        <w:gridCol w:w="4913"/>
      </w:tblGrid>
      <w:tr w:rsidR="00A80AAC" w:rsidRPr="00F80BD1" w14:paraId="59EA2D84" w14:textId="77777777" w:rsidTr="002104FE">
        <w:tc>
          <w:tcPr>
            <w:tcW w:w="9350" w:type="dxa"/>
            <w:gridSpan w:val="3"/>
            <w:shd w:val="clear" w:color="auto" w:fill="D9E2F3" w:themeFill="accent1" w:themeFillTint="33"/>
          </w:tcPr>
          <w:p w14:paraId="52CB3CD9" w14:textId="1B13543B" w:rsidR="00A80AAC" w:rsidRPr="00F80BD1" w:rsidRDefault="00A80AAC" w:rsidP="00A80AA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80BD1">
              <w:rPr>
                <w:rFonts w:ascii="Arial" w:hAnsi="Arial" w:cs="Arial"/>
                <w:b/>
                <w:bCs/>
              </w:rPr>
              <w:t>Part 1:  Answers to Questions Submitted</w:t>
            </w:r>
          </w:p>
        </w:tc>
      </w:tr>
      <w:tr w:rsidR="00A80AAC" w:rsidRPr="00F80BD1" w14:paraId="070C5125" w14:textId="77777777" w:rsidTr="00441FE4">
        <w:tc>
          <w:tcPr>
            <w:tcW w:w="590" w:type="dxa"/>
          </w:tcPr>
          <w:p w14:paraId="07E1153F" w14:textId="68F06AC8" w:rsidR="00A80AAC" w:rsidRPr="00F80BD1" w:rsidRDefault="00A80AAC" w:rsidP="00A80AAC">
            <w:pPr>
              <w:spacing w:before="120" w:after="120"/>
              <w:rPr>
                <w:rFonts w:ascii="Arial" w:hAnsi="Arial" w:cs="Arial"/>
              </w:rPr>
            </w:pPr>
            <w:r w:rsidRPr="00F80BD1">
              <w:rPr>
                <w:rFonts w:ascii="Arial" w:hAnsi="Arial" w:cs="Arial"/>
              </w:rPr>
              <w:t>No.</w:t>
            </w:r>
          </w:p>
        </w:tc>
        <w:tc>
          <w:tcPr>
            <w:tcW w:w="3847" w:type="dxa"/>
          </w:tcPr>
          <w:p w14:paraId="60F8C1C4" w14:textId="77E4F2FC" w:rsidR="00A80AAC" w:rsidRPr="00F80BD1" w:rsidRDefault="00A80AAC" w:rsidP="00A80AAC">
            <w:pPr>
              <w:spacing w:before="120" w:after="120"/>
              <w:rPr>
                <w:rFonts w:ascii="Arial" w:hAnsi="Arial" w:cs="Arial"/>
              </w:rPr>
            </w:pPr>
            <w:r w:rsidRPr="00F80BD1">
              <w:rPr>
                <w:rFonts w:ascii="Arial" w:hAnsi="Arial" w:cs="Arial"/>
              </w:rPr>
              <w:t>Question</w:t>
            </w:r>
          </w:p>
        </w:tc>
        <w:tc>
          <w:tcPr>
            <w:tcW w:w="4913" w:type="dxa"/>
          </w:tcPr>
          <w:p w14:paraId="422E58AA" w14:textId="5966A112" w:rsidR="00A80AAC" w:rsidRPr="00065023" w:rsidRDefault="00A80AAC" w:rsidP="00A80A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65023">
              <w:rPr>
                <w:rFonts w:ascii="Arial" w:hAnsi="Arial" w:cs="Arial"/>
                <w:sz w:val="20"/>
                <w:szCs w:val="20"/>
              </w:rPr>
              <w:t>Answer</w:t>
            </w:r>
          </w:p>
        </w:tc>
      </w:tr>
      <w:tr w:rsidR="00F80BD1" w:rsidRPr="00F80BD1" w14:paraId="55E9B6C9" w14:textId="77777777" w:rsidTr="00441FE4">
        <w:tc>
          <w:tcPr>
            <w:tcW w:w="590" w:type="dxa"/>
          </w:tcPr>
          <w:p w14:paraId="7E91B4AE" w14:textId="7C7E4555" w:rsidR="00A80AAC" w:rsidRPr="00065023" w:rsidRDefault="00000A0C" w:rsidP="00A80AAC">
            <w:pPr>
              <w:rPr>
                <w:rFonts w:ascii="Arial" w:hAnsi="Arial" w:cs="Arial"/>
                <w:sz w:val="20"/>
                <w:szCs w:val="20"/>
              </w:rPr>
            </w:pPr>
            <w:r w:rsidRPr="0006502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47" w:type="dxa"/>
          </w:tcPr>
          <w:p w14:paraId="36CD78EA" w14:textId="752A8D97" w:rsidR="00212C38" w:rsidRPr="00065023" w:rsidRDefault="00065023" w:rsidP="000650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5023">
              <w:rPr>
                <w:rFonts w:ascii="Arial" w:eastAsia="Times New Roman" w:hAnsi="Arial" w:cs="Arial"/>
                <w:sz w:val="20"/>
                <w:szCs w:val="20"/>
              </w:rPr>
              <w:t>Is this opportunity limited only to nonprofit entities and thus not applicable for a for profit corporation? </w:t>
            </w:r>
          </w:p>
        </w:tc>
        <w:tc>
          <w:tcPr>
            <w:tcW w:w="4913" w:type="dxa"/>
          </w:tcPr>
          <w:p w14:paraId="03A46CAC" w14:textId="242CCB30" w:rsidR="00AC62A8" w:rsidRPr="00065023" w:rsidRDefault="00065023" w:rsidP="00677314">
            <w:pPr>
              <w:rPr>
                <w:rFonts w:ascii="Arial" w:hAnsi="Arial" w:cs="Arial"/>
                <w:sz w:val="20"/>
                <w:szCs w:val="20"/>
              </w:rPr>
            </w:pPr>
            <w:r w:rsidRPr="00065023">
              <w:rPr>
                <w:rFonts w:ascii="Arial" w:hAnsi="Arial" w:cs="Arial"/>
                <w:sz w:val="20"/>
                <w:szCs w:val="20"/>
              </w:rPr>
              <w:t xml:space="preserve">Yes. This </w:t>
            </w:r>
            <w:r>
              <w:rPr>
                <w:rFonts w:ascii="Arial" w:hAnsi="Arial" w:cs="Arial"/>
                <w:sz w:val="20"/>
                <w:szCs w:val="20"/>
              </w:rPr>
              <w:t>opportunity is</w:t>
            </w:r>
            <w:r w:rsidRPr="00065023">
              <w:rPr>
                <w:rFonts w:ascii="Arial" w:hAnsi="Arial" w:cs="Arial"/>
                <w:sz w:val="20"/>
                <w:szCs w:val="20"/>
              </w:rPr>
              <w:t xml:space="preserve"> limited to only a recognized nonprofit organization.</w:t>
            </w:r>
          </w:p>
        </w:tc>
      </w:tr>
      <w:tr w:rsidR="00F80BD1" w:rsidRPr="00F80BD1" w14:paraId="756DF18F" w14:textId="77777777" w:rsidTr="00441FE4">
        <w:tc>
          <w:tcPr>
            <w:tcW w:w="590" w:type="dxa"/>
          </w:tcPr>
          <w:p w14:paraId="7293C32C" w14:textId="17843C7A" w:rsidR="00DA3D06" w:rsidRPr="00065023" w:rsidRDefault="00B13B82" w:rsidP="00A80AAC">
            <w:pPr>
              <w:rPr>
                <w:rFonts w:ascii="Arial" w:hAnsi="Arial" w:cs="Arial"/>
                <w:sz w:val="20"/>
                <w:szCs w:val="20"/>
              </w:rPr>
            </w:pPr>
            <w:r w:rsidRPr="0006502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47" w:type="dxa"/>
          </w:tcPr>
          <w:p w14:paraId="29B37495" w14:textId="2648FFDC" w:rsidR="00DA3D06" w:rsidRPr="00065023" w:rsidRDefault="00065023" w:rsidP="00065023">
            <w:pPr>
              <w:rPr>
                <w:rFonts w:ascii="Arial" w:hAnsi="Arial" w:cs="Arial"/>
                <w:sz w:val="20"/>
                <w:szCs w:val="20"/>
              </w:rPr>
            </w:pPr>
            <w:r w:rsidRPr="00065023">
              <w:rPr>
                <w:rFonts w:ascii="Arial" w:hAnsi="Arial" w:cs="Arial"/>
                <w:sz w:val="20"/>
                <w:szCs w:val="20"/>
              </w:rPr>
              <w:t xml:space="preserve">On page 22, section 4.2.2 FEE SCHEDULE (MANDATORY SUBMISSION WITH BID PROPOSAL), </w:t>
            </w:r>
            <w:r w:rsidR="00511F25">
              <w:rPr>
                <w:rFonts w:ascii="Arial" w:hAnsi="Arial" w:cs="Arial"/>
                <w:sz w:val="20"/>
                <w:szCs w:val="20"/>
              </w:rPr>
              <w:t>A vendor</w:t>
            </w:r>
            <w:r w:rsidRPr="00065023">
              <w:rPr>
                <w:rFonts w:ascii="Arial" w:hAnsi="Arial" w:cs="Arial"/>
                <w:sz w:val="20"/>
                <w:szCs w:val="20"/>
              </w:rPr>
              <w:t xml:space="preserve"> would like to clarify that the fee schedule provided allows the applicant to determine the budget categories beyond the markup.  </w:t>
            </w:r>
          </w:p>
        </w:tc>
        <w:tc>
          <w:tcPr>
            <w:tcW w:w="4913" w:type="dxa"/>
          </w:tcPr>
          <w:p w14:paraId="4E621838" w14:textId="77777777" w:rsidR="00DA3D06" w:rsidRDefault="00AF5CFB" w:rsidP="00677314">
            <w:pPr>
              <w:rPr>
                <w:rFonts w:ascii="Arial" w:hAnsi="Arial" w:cs="Arial"/>
                <w:sz w:val="20"/>
                <w:szCs w:val="20"/>
              </w:rPr>
            </w:pPr>
            <w:r w:rsidRPr="00AF5CFB">
              <w:rPr>
                <w:rFonts w:ascii="Arial" w:hAnsi="Arial" w:cs="Arial"/>
                <w:sz w:val="20"/>
                <w:szCs w:val="20"/>
              </w:rPr>
              <w:t xml:space="preserve">Proposers shall indicate their Mark-up as a percentage of the overall maximum award of $14,550,000.  This Mark-up shall incorporate any costs and profits the Contractor expects to incur to complete the scope of work described above. Outside of the Mark-up, the remaining funds provided to the successful Proposer shall be used solely to accomplish the scope described herein through implementation of the Plan and any Campaign. </w:t>
            </w:r>
          </w:p>
          <w:p w14:paraId="7B26136D" w14:textId="77777777" w:rsidR="00AF5CFB" w:rsidRDefault="00AF5CFB" w:rsidP="006773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C4CDF" w14:textId="0BEE9806" w:rsidR="00AF5CFB" w:rsidRPr="00AF5CFB" w:rsidRDefault="00AF5CFB" w:rsidP="00677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Proposers may determine</w:t>
            </w:r>
            <w:r w:rsidR="00BD62EF">
              <w:rPr>
                <w:rFonts w:ascii="Arial" w:hAnsi="Arial" w:cs="Arial"/>
                <w:sz w:val="20"/>
                <w:szCs w:val="20"/>
              </w:rPr>
              <w:t xml:space="preserve"> internally</w:t>
            </w:r>
            <w:r>
              <w:rPr>
                <w:rFonts w:ascii="Arial" w:hAnsi="Arial" w:cs="Arial"/>
                <w:sz w:val="20"/>
                <w:szCs w:val="20"/>
              </w:rPr>
              <w:t xml:space="preserve"> the budget categories beyond the Mark-up as they see fit. Please note, Proposers shall only provide their Mark-up fee on the fee schedule. </w:t>
            </w:r>
          </w:p>
        </w:tc>
      </w:tr>
    </w:tbl>
    <w:p w14:paraId="6A0D827F" w14:textId="77777777" w:rsidR="00EE4FE5" w:rsidRPr="00F80BD1" w:rsidRDefault="00EE4FE5"/>
    <w:sectPr w:rsidR="00EE4FE5" w:rsidRPr="00F80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CDF7" w14:textId="77777777" w:rsidR="00E06364" w:rsidRDefault="00E06364" w:rsidP="00A80AAC">
      <w:pPr>
        <w:spacing w:after="0" w:line="240" w:lineRule="auto"/>
      </w:pPr>
      <w:r>
        <w:separator/>
      </w:r>
    </w:p>
  </w:endnote>
  <w:endnote w:type="continuationSeparator" w:id="0">
    <w:p w14:paraId="09BA7DA6" w14:textId="77777777" w:rsidR="00E06364" w:rsidRDefault="00E06364" w:rsidP="00A8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017B" w14:textId="5A6CC555" w:rsidR="00A80AAC" w:rsidRPr="00A43B13" w:rsidRDefault="00A43B13">
    <w:pPr>
      <w:pStyle w:val="Footer"/>
      <w:rPr>
        <w:rFonts w:ascii="Arial" w:hAnsi="Arial" w:cs="Arial"/>
        <w:sz w:val="16"/>
        <w:szCs w:val="16"/>
      </w:rPr>
    </w:pPr>
    <w:r w:rsidRPr="00A43B13">
      <w:rPr>
        <w:rFonts w:ascii="Arial" w:hAnsi="Arial" w:cs="Arial"/>
        <w:sz w:val="16"/>
        <w:szCs w:val="16"/>
      </w:rPr>
      <w:t xml:space="preserve">RFP Addendum </w:t>
    </w:r>
    <w:r w:rsidR="005D6AC1">
      <w:rPr>
        <w:rFonts w:ascii="Arial" w:hAnsi="Arial" w:cs="Arial"/>
        <w:sz w:val="16"/>
        <w:szCs w:val="16"/>
      </w:rPr>
      <w:t xml:space="preserve">Template </w:t>
    </w:r>
    <w:r w:rsidRPr="00A43B13">
      <w:rPr>
        <w:rFonts w:ascii="Arial" w:hAnsi="Arial" w:cs="Arial"/>
        <w:sz w:val="16"/>
        <w:szCs w:val="16"/>
      </w:rPr>
      <w:t>(</w:t>
    </w:r>
    <w:r w:rsidR="00A80AAC" w:rsidRPr="00A43B13">
      <w:rPr>
        <w:rFonts w:ascii="Arial" w:hAnsi="Arial" w:cs="Arial"/>
        <w:sz w:val="16"/>
        <w:szCs w:val="16"/>
      </w:rPr>
      <w:t>R</w:t>
    </w:r>
    <w:r w:rsidRPr="00A43B13">
      <w:rPr>
        <w:rFonts w:ascii="Arial" w:hAnsi="Arial" w:cs="Arial"/>
        <w:sz w:val="16"/>
        <w:szCs w:val="16"/>
      </w:rPr>
      <w:t>ev</w:t>
    </w:r>
    <w:r w:rsidR="00A80AAC" w:rsidRPr="00A43B13">
      <w:rPr>
        <w:rFonts w:ascii="Arial" w:hAnsi="Arial" w:cs="Arial"/>
        <w:sz w:val="16"/>
        <w:szCs w:val="16"/>
      </w:rPr>
      <w:t xml:space="preserve"> 05</w:t>
    </w:r>
    <w:r w:rsidRPr="00A43B13">
      <w:rPr>
        <w:rFonts w:ascii="Arial" w:hAnsi="Arial" w:cs="Arial"/>
        <w:sz w:val="16"/>
        <w:szCs w:val="16"/>
      </w:rPr>
      <w:t>-</w:t>
    </w:r>
    <w:r w:rsidR="00A80AAC" w:rsidRPr="00A43B13">
      <w:rPr>
        <w:rFonts w:ascii="Arial" w:hAnsi="Arial" w:cs="Arial"/>
        <w:sz w:val="16"/>
        <w:szCs w:val="16"/>
      </w:rPr>
      <w:t>19</w:t>
    </w:r>
    <w:r w:rsidRPr="00A43B13">
      <w:rPr>
        <w:rFonts w:ascii="Arial" w:hAnsi="Arial" w:cs="Arial"/>
        <w:sz w:val="16"/>
        <w:szCs w:val="16"/>
      </w:rPr>
      <w:t>-</w:t>
    </w:r>
    <w:r w:rsidR="00A80AAC" w:rsidRPr="00A43B13">
      <w:rPr>
        <w:rFonts w:ascii="Arial" w:hAnsi="Arial" w:cs="Arial"/>
        <w:sz w:val="16"/>
        <w:szCs w:val="16"/>
      </w:rPr>
      <w:t>21</w:t>
    </w:r>
    <w:r w:rsidRPr="00A43B13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E9AD" w14:textId="77777777" w:rsidR="00E06364" w:rsidRDefault="00E06364" w:rsidP="00A80AAC">
      <w:pPr>
        <w:spacing w:after="0" w:line="240" w:lineRule="auto"/>
      </w:pPr>
      <w:r>
        <w:separator/>
      </w:r>
    </w:p>
  </w:footnote>
  <w:footnote w:type="continuationSeparator" w:id="0">
    <w:p w14:paraId="3B104159" w14:textId="77777777" w:rsidR="00E06364" w:rsidRDefault="00E06364" w:rsidP="00A8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3209"/>
    <w:multiLevelType w:val="hybridMultilevel"/>
    <w:tmpl w:val="9FFE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08DC"/>
    <w:multiLevelType w:val="hybridMultilevel"/>
    <w:tmpl w:val="AC7C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32A6"/>
    <w:multiLevelType w:val="hybridMultilevel"/>
    <w:tmpl w:val="B3C6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0746"/>
    <w:multiLevelType w:val="hybridMultilevel"/>
    <w:tmpl w:val="F442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C6CDB"/>
    <w:multiLevelType w:val="multilevel"/>
    <w:tmpl w:val="A52E62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6B51769"/>
    <w:multiLevelType w:val="multilevel"/>
    <w:tmpl w:val="779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51186"/>
    <w:multiLevelType w:val="hybridMultilevel"/>
    <w:tmpl w:val="EFEA8240"/>
    <w:lvl w:ilvl="0" w:tplc="A38245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B2F91"/>
    <w:multiLevelType w:val="multilevel"/>
    <w:tmpl w:val="30CA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D516C"/>
    <w:multiLevelType w:val="hybridMultilevel"/>
    <w:tmpl w:val="A8A2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B4C47"/>
    <w:multiLevelType w:val="multilevel"/>
    <w:tmpl w:val="2EEEE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B1C440D"/>
    <w:multiLevelType w:val="hybridMultilevel"/>
    <w:tmpl w:val="D15C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6044D"/>
    <w:multiLevelType w:val="hybridMultilevel"/>
    <w:tmpl w:val="4536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C528C"/>
    <w:multiLevelType w:val="multilevel"/>
    <w:tmpl w:val="18E21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E53D98"/>
    <w:multiLevelType w:val="hybridMultilevel"/>
    <w:tmpl w:val="C68A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0625B"/>
    <w:multiLevelType w:val="multilevel"/>
    <w:tmpl w:val="EB76A912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02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6804" w:hanging="86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2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E5"/>
    <w:rsid w:val="00000575"/>
    <w:rsid w:val="00000A0C"/>
    <w:rsid w:val="00010CE6"/>
    <w:rsid w:val="00016A69"/>
    <w:rsid w:val="000353AD"/>
    <w:rsid w:val="00037510"/>
    <w:rsid w:val="000471C0"/>
    <w:rsid w:val="00053349"/>
    <w:rsid w:val="00056515"/>
    <w:rsid w:val="00063F48"/>
    <w:rsid w:val="00065023"/>
    <w:rsid w:val="000657C9"/>
    <w:rsid w:val="00070DE4"/>
    <w:rsid w:val="0007146C"/>
    <w:rsid w:val="00072BE6"/>
    <w:rsid w:val="00074A80"/>
    <w:rsid w:val="00096B30"/>
    <w:rsid w:val="000A1E14"/>
    <w:rsid w:val="000B358A"/>
    <w:rsid w:val="000B3649"/>
    <w:rsid w:val="000D5B39"/>
    <w:rsid w:val="000D7998"/>
    <w:rsid w:val="000D7E48"/>
    <w:rsid w:val="000E3A6B"/>
    <w:rsid w:val="00103801"/>
    <w:rsid w:val="00107516"/>
    <w:rsid w:val="00123427"/>
    <w:rsid w:val="0013746E"/>
    <w:rsid w:val="001565B9"/>
    <w:rsid w:val="001728D0"/>
    <w:rsid w:val="00172F1B"/>
    <w:rsid w:val="0018537A"/>
    <w:rsid w:val="0019617A"/>
    <w:rsid w:val="001A0DDD"/>
    <w:rsid w:val="001C2478"/>
    <w:rsid w:val="001C3D5B"/>
    <w:rsid w:val="001D50E5"/>
    <w:rsid w:val="001E05C9"/>
    <w:rsid w:val="001F3C05"/>
    <w:rsid w:val="00200810"/>
    <w:rsid w:val="00202567"/>
    <w:rsid w:val="002104FE"/>
    <w:rsid w:val="00211611"/>
    <w:rsid w:val="00212C38"/>
    <w:rsid w:val="0023451B"/>
    <w:rsid w:val="00234955"/>
    <w:rsid w:val="00245B61"/>
    <w:rsid w:val="00263FEB"/>
    <w:rsid w:val="00295016"/>
    <w:rsid w:val="00296659"/>
    <w:rsid w:val="002B7A40"/>
    <w:rsid w:val="002D73A9"/>
    <w:rsid w:val="002E6D69"/>
    <w:rsid w:val="002F230C"/>
    <w:rsid w:val="002F6CA3"/>
    <w:rsid w:val="00300186"/>
    <w:rsid w:val="00312D02"/>
    <w:rsid w:val="003509EE"/>
    <w:rsid w:val="00353045"/>
    <w:rsid w:val="00363C48"/>
    <w:rsid w:val="00366CE3"/>
    <w:rsid w:val="00367EB1"/>
    <w:rsid w:val="00371A2B"/>
    <w:rsid w:val="00383B92"/>
    <w:rsid w:val="003A7CEC"/>
    <w:rsid w:val="003B1237"/>
    <w:rsid w:val="003B4BAD"/>
    <w:rsid w:val="003D1502"/>
    <w:rsid w:val="003D414A"/>
    <w:rsid w:val="003D7A7D"/>
    <w:rsid w:val="003F2E28"/>
    <w:rsid w:val="0040036F"/>
    <w:rsid w:val="00431E00"/>
    <w:rsid w:val="004373A9"/>
    <w:rsid w:val="00441FE4"/>
    <w:rsid w:val="00443885"/>
    <w:rsid w:val="00445CA6"/>
    <w:rsid w:val="004626CF"/>
    <w:rsid w:val="004809F9"/>
    <w:rsid w:val="004822CF"/>
    <w:rsid w:val="00491E8B"/>
    <w:rsid w:val="004944BE"/>
    <w:rsid w:val="004B4F9D"/>
    <w:rsid w:val="004D5F3C"/>
    <w:rsid w:val="004E13A1"/>
    <w:rsid w:val="004E5442"/>
    <w:rsid w:val="004E7136"/>
    <w:rsid w:val="004F0AC1"/>
    <w:rsid w:val="004F4B9A"/>
    <w:rsid w:val="00511F25"/>
    <w:rsid w:val="005127FA"/>
    <w:rsid w:val="00521DE0"/>
    <w:rsid w:val="00522F61"/>
    <w:rsid w:val="00533EE5"/>
    <w:rsid w:val="00551BD3"/>
    <w:rsid w:val="00556E35"/>
    <w:rsid w:val="005855F6"/>
    <w:rsid w:val="005858BA"/>
    <w:rsid w:val="00587864"/>
    <w:rsid w:val="0059267D"/>
    <w:rsid w:val="005974CF"/>
    <w:rsid w:val="005A5C36"/>
    <w:rsid w:val="005B7E99"/>
    <w:rsid w:val="005C0B8D"/>
    <w:rsid w:val="005C735F"/>
    <w:rsid w:val="005D6AC1"/>
    <w:rsid w:val="005E7881"/>
    <w:rsid w:val="005F15A5"/>
    <w:rsid w:val="005F7B09"/>
    <w:rsid w:val="00613200"/>
    <w:rsid w:val="0063106B"/>
    <w:rsid w:val="00636CCD"/>
    <w:rsid w:val="0064033B"/>
    <w:rsid w:val="00646CD1"/>
    <w:rsid w:val="00663485"/>
    <w:rsid w:val="006701D3"/>
    <w:rsid w:val="00675F78"/>
    <w:rsid w:val="00677314"/>
    <w:rsid w:val="006813AD"/>
    <w:rsid w:val="00696B40"/>
    <w:rsid w:val="006A4E25"/>
    <w:rsid w:val="006B559B"/>
    <w:rsid w:val="006D2386"/>
    <w:rsid w:val="006E0F2A"/>
    <w:rsid w:val="006E6E5C"/>
    <w:rsid w:val="0070652B"/>
    <w:rsid w:val="00707DD8"/>
    <w:rsid w:val="00727601"/>
    <w:rsid w:val="007331DA"/>
    <w:rsid w:val="00740C0C"/>
    <w:rsid w:val="007433E6"/>
    <w:rsid w:val="0074771C"/>
    <w:rsid w:val="00752A63"/>
    <w:rsid w:val="00756162"/>
    <w:rsid w:val="007572AC"/>
    <w:rsid w:val="00772BFF"/>
    <w:rsid w:val="00787DBE"/>
    <w:rsid w:val="0079291D"/>
    <w:rsid w:val="007A064A"/>
    <w:rsid w:val="007A4996"/>
    <w:rsid w:val="007D50AC"/>
    <w:rsid w:val="007D6ED1"/>
    <w:rsid w:val="007E5201"/>
    <w:rsid w:val="007F1DE9"/>
    <w:rsid w:val="007F242F"/>
    <w:rsid w:val="008030AB"/>
    <w:rsid w:val="00803787"/>
    <w:rsid w:val="008059BE"/>
    <w:rsid w:val="008171D1"/>
    <w:rsid w:val="00821546"/>
    <w:rsid w:val="0082291A"/>
    <w:rsid w:val="00831229"/>
    <w:rsid w:val="0085385D"/>
    <w:rsid w:val="00855A07"/>
    <w:rsid w:val="0086154D"/>
    <w:rsid w:val="00872DE6"/>
    <w:rsid w:val="008756B1"/>
    <w:rsid w:val="00880F76"/>
    <w:rsid w:val="0088235B"/>
    <w:rsid w:val="0088465B"/>
    <w:rsid w:val="00897644"/>
    <w:rsid w:val="008C6A82"/>
    <w:rsid w:val="008D797B"/>
    <w:rsid w:val="008E0DE9"/>
    <w:rsid w:val="008F0ABD"/>
    <w:rsid w:val="00923767"/>
    <w:rsid w:val="00936143"/>
    <w:rsid w:val="0093755F"/>
    <w:rsid w:val="0094248C"/>
    <w:rsid w:val="009469D3"/>
    <w:rsid w:val="00951B57"/>
    <w:rsid w:val="00962D39"/>
    <w:rsid w:val="009642A3"/>
    <w:rsid w:val="00964C8E"/>
    <w:rsid w:val="009676CD"/>
    <w:rsid w:val="00967A7D"/>
    <w:rsid w:val="009725F7"/>
    <w:rsid w:val="00975945"/>
    <w:rsid w:val="00992045"/>
    <w:rsid w:val="00997815"/>
    <w:rsid w:val="009A0ADE"/>
    <w:rsid w:val="009A3C4C"/>
    <w:rsid w:val="009A603D"/>
    <w:rsid w:val="009A6908"/>
    <w:rsid w:val="009C3B9B"/>
    <w:rsid w:val="009D514A"/>
    <w:rsid w:val="009F3322"/>
    <w:rsid w:val="00A00A72"/>
    <w:rsid w:val="00A02A8B"/>
    <w:rsid w:val="00A278EA"/>
    <w:rsid w:val="00A3125F"/>
    <w:rsid w:val="00A34F03"/>
    <w:rsid w:val="00A43B13"/>
    <w:rsid w:val="00A51B92"/>
    <w:rsid w:val="00A52A08"/>
    <w:rsid w:val="00A52EAD"/>
    <w:rsid w:val="00A54A1D"/>
    <w:rsid w:val="00A55A02"/>
    <w:rsid w:val="00A70E8C"/>
    <w:rsid w:val="00A71C1E"/>
    <w:rsid w:val="00A74FA2"/>
    <w:rsid w:val="00A80AAC"/>
    <w:rsid w:val="00AA3480"/>
    <w:rsid w:val="00AA6F00"/>
    <w:rsid w:val="00AA7C90"/>
    <w:rsid w:val="00AC5D83"/>
    <w:rsid w:val="00AC62A8"/>
    <w:rsid w:val="00AE7811"/>
    <w:rsid w:val="00AF5CFB"/>
    <w:rsid w:val="00AF72ED"/>
    <w:rsid w:val="00AF7A1B"/>
    <w:rsid w:val="00B01A89"/>
    <w:rsid w:val="00B13B82"/>
    <w:rsid w:val="00B168D5"/>
    <w:rsid w:val="00B345FD"/>
    <w:rsid w:val="00B42C9B"/>
    <w:rsid w:val="00B4419F"/>
    <w:rsid w:val="00B4521C"/>
    <w:rsid w:val="00B4782F"/>
    <w:rsid w:val="00B51F6B"/>
    <w:rsid w:val="00B71D94"/>
    <w:rsid w:val="00B72CF8"/>
    <w:rsid w:val="00B763E0"/>
    <w:rsid w:val="00B83DCB"/>
    <w:rsid w:val="00BA4B75"/>
    <w:rsid w:val="00BA73F2"/>
    <w:rsid w:val="00BD3238"/>
    <w:rsid w:val="00BD62EF"/>
    <w:rsid w:val="00BE37E5"/>
    <w:rsid w:val="00BF5833"/>
    <w:rsid w:val="00BF716C"/>
    <w:rsid w:val="00C10954"/>
    <w:rsid w:val="00C15873"/>
    <w:rsid w:val="00C17234"/>
    <w:rsid w:val="00C26131"/>
    <w:rsid w:val="00C324E4"/>
    <w:rsid w:val="00C34EDD"/>
    <w:rsid w:val="00C3695D"/>
    <w:rsid w:val="00C623C8"/>
    <w:rsid w:val="00C62490"/>
    <w:rsid w:val="00C65E8A"/>
    <w:rsid w:val="00C700EF"/>
    <w:rsid w:val="00C71EBB"/>
    <w:rsid w:val="00C75F3F"/>
    <w:rsid w:val="00C836A8"/>
    <w:rsid w:val="00C952D5"/>
    <w:rsid w:val="00CA082C"/>
    <w:rsid w:val="00CB5EC7"/>
    <w:rsid w:val="00CC1918"/>
    <w:rsid w:val="00CC5D01"/>
    <w:rsid w:val="00CD0330"/>
    <w:rsid w:val="00CD217F"/>
    <w:rsid w:val="00CD71F1"/>
    <w:rsid w:val="00CE22F2"/>
    <w:rsid w:val="00CE30B4"/>
    <w:rsid w:val="00D02724"/>
    <w:rsid w:val="00D0789A"/>
    <w:rsid w:val="00D17061"/>
    <w:rsid w:val="00D24D5F"/>
    <w:rsid w:val="00D24F75"/>
    <w:rsid w:val="00D25225"/>
    <w:rsid w:val="00D33692"/>
    <w:rsid w:val="00D357FB"/>
    <w:rsid w:val="00D50411"/>
    <w:rsid w:val="00D55F28"/>
    <w:rsid w:val="00D60B2E"/>
    <w:rsid w:val="00D740B6"/>
    <w:rsid w:val="00D7471C"/>
    <w:rsid w:val="00DA3D06"/>
    <w:rsid w:val="00DA5219"/>
    <w:rsid w:val="00DD40D2"/>
    <w:rsid w:val="00DD50E9"/>
    <w:rsid w:val="00DE3400"/>
    <w:rsid w:val="00DE476F"/>
    <w:rsid w:val="00DF184B"/>
    <w:rsid w:val="00DF6DDC"/>
    <w:rsid w:val="00E04D43"/>
    <w:rsid w:val="00E06364"/>
    <w:rsid w:val="00E16D42"/>
    <w:rsid w:val="00E27CE0"/>
    <w:rsid w:val="00E30647"/>
    <w:rsid w:val="00EA4C0C"/>
    <w:rsid w:val="00EB4C25"/>
    <w:rsid w:val="00EC5D95"/>
    <w:rsid w:val="00ED455E"/>
    <w:rsid w:val="00ED62B9"/>
    <w:rsid w:val="00EE4FE5"/>
    <w:rsid w:val="00EE5F37"/>
    <w:rsid w:val="00EF213E"/>
    <w:rsid w:val="00EF3CF4"/>
    <w:rsid w:val="00EF4C55"/>
    <w:rsid w:val="00F070ED"/>
    <w:rsid w:val="00F26C75"/>
    <w:rsid w:val="00F4705D"/>
    <w:rsid w:val="00F51536"/>
    <w:rsid w:val="00F535DC"/>
    <w:rsid w:val="00F60C0D"/>
    <w:rsid w:val="00F74062"/>
    <w:rsid w:val="00F80BD1"/>
    <w:rsid w:val="00F9434A"/>
    <w:rsid w:val="00FA5A37"/>
    <w:rsid w:val="00FA5E1F"/>
    <w:rsid w:val="00FB3B55"/>
    <w:rsid w:val="00FC04B4"/>
    <w:rsid w:val="00FC26AB"/>
    <w:rsid w:val="00FD2DDB"/>
    <w:rsid w:val="00FD313D"/>
    <w:rsid w:val="00FD6067"/>
    <w:rsid w:val="00FD72B3"/>
    <w:rsid w:val="00FE5B50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E3EC"/>
  <w15:chartTrackingRefBased/>
  <w15:docId w15:val="{9B11852E-8C69-4933-BF50-B69EEEF6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54D"/>
  </w:style>
  <w:style w:type="paragraph" w:styleId="Heading1">
    <w:name w:val="heading 1"/>
    <w:aliases w:val="Heading 1a"/>
    <w:basedOn w:val="Normal"/>
    <w:next w:val="Normal"/>
    <w:link w:val="Heading1Char"/>
    <w:autoRedefine/>
    <w:qFormat/>
    <w:rsid w:val="00EC5D95"/>
    <w:pPr>
      <w:keepNext/>
      <w:numPr>
        <w:numId w:val="2"/>
      </w:numPr>
      <w:spacing w:before="120" w:after="120" w:line="240" w:lineRule="auto"/>
      <w:outlineLvl w:val="0"/>
    </w:pPr>
    <w:rPr>
      <w:rFonts w:ascii="Arial Narrow" w:eastAsia="Times New Roman" w:hAnsi="Arial Narrow" w:cs="Arial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C5D95"/>
    <w:pPr>
      <w:numPr>
        <w:ilvl w:val="1"/>
        <w:numId w:val="2"/>
      </w:numPr>
      <w:spacing w:before="60"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caps/>
      <w:szCs w:val="24"/>
      <w:u w:val="single"/>
    </w:rPr>
  </w:style>
  <w:style w:type="paragraph" w:styleId="Heading3">
    <w:name w:val="heading 3"/>
    <w:basedOn w:val="Heading2"/>
    <w:next w:val="Normal"/>
    <w:link w:val="Heading3Char"/>
    <w:qFormat/>
    <w:rsid w:val="00EC5D95"/>
    <w:pPr>
      <w:numPr>
        <w:ilvl w:val="2"/>
      </w:numPr>
      <w:jc w:val="left"/>
      <w:outlineLvl w:val="2"/>
    </w:pPr>
    <w:rPr>
      <w:rFonts w:eastAsia="Calibri"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EC5D95"/>
    <w:pPr>
      <w:numPr>
        <w:ilvl w:val="3"/>
        <w:numId w:val="2"/>
      </w:numPr>
      <w:spacing w:before="60" w:after="0" w:line="240" w:lineRule="auto"/>
      <w:ind w:left="864"/>
      <w:outlineLvl w:val="3"/>
    </w:pPr>
    <w:rPr>
      <w:rFonts w:ascii="Arial Narrow" w:eastAsia="Times New Roman" w:hAnsi="Arial Narrow" w:cs="Times New Roman"/>
      <w:b/>
      <w:bCs/>
      <w:caps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EC5D95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Arial Narrow" w:eastAsia="Times New Roman" w:hAnsi="Arial Narrow" w:cs="Arial"/>
      <w:b/>
      <w:caps/>
      <w:color w:val="00000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EC5D95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Arial Narrow" w:eastAsia="Times New Roman" w:hAnsi="Arial Narrow" w:cs="Arial"/>
      <w:b/>
      <w:color w:val="000000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EC5D95"/>
    <w:pPr>
      <w:keepNext/>
      <w:numPr>
        <w:ilvl w:val="6"/>
        <w:numId w:val="2"/>
      </w:numPr>
      <w:spacing w:after="0" w:line="215" w:lineRule="exact"/>
      <w:outlineLvl w:val="6"/>
    </w:pPr>
    <w:rPr>
      <w:rFonts w:ascii="Arial Narrow" w:eastAsia="Times New Roman" w:hAnsi="Arial Narrow" w:cs="Times New Roman"/>
      <w:b/>
      <w:bCs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EC5D95"/>
    <w:pPr>
      <w:keepNext/>
      <w:numPr>
        <w:ilvl w:val="7"/>
        <w:numId w:val="2"/>
      </w:numPr>
      <w:spacing w:after="0" w:line="240" w:lineRule="auto"/>
      <w:outlineLvl w:val="7"/>
    </w:pPr>
    <w:rPr>
      <w:rFonts w:ascii="Arial Narrow" w:eastAsia="Times New Roman" w:hAnsi="Arial Narrow" w:cs="Times New Roman"/>
      <w:b/>
      <w:iCs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EC5D95"/>
    <w:pPr>
      <w:keepNext/>
      <w:numPr>
        <w:ilvl w:val="8"/>
        <w:numId w:val="2"/>
      </w:numPr>
      <w:spacing w:after="0" w:line="240" w:lineRule="auto"/>
      <w:outlineLvl w:val="8"/>
    </w:pPr>
    <w:rPr>
      <w:rFonts w:ascii="Arial Narrow" w:eastAsia="Times New Roman" w:hAnsi="Arial Narrow" w:cs="Times New Roman"/>
      <w:b/>
      <w:i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AAC"/>
    <w:pPr>
      <w:ind w:left="720"/>
      <w:contextualSpacing/>
    </w:pPr>
  </w:style>
  <w:style w:type="table" w:styleId="TableGrid">
    <w:name w:val="Table Grid"/>
    <w:basedOn w:val="TableNormal"/>
    <w:uiPriority w:val="39"/>
    <w:rsid w:val="00A8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AC"/>
  </w:style>
  <w:style w:type="paragraph" w:styleId="Footer">
    <w:name w:val="footer"/>
    <w:basedOn w:val="Normal"/>
    <w:link w:val="FooterChar"/>
    <w:uiPriority w:val="99"/>
    <w:unhideWhenUsed/>
    <w:rsid w:val="00A8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AC"/>
  </w:style>
  <w:style w:type="paragraph" w:styleId="PlainText">
    <w:name w:val="Plain Text"/>
    <w:basedOn w:val="Normal"/>
    <w:link w:val="PlainTextChar"/>
    <w:uiPriority w:val="99"/>
    <w:semiHidden/>
    <w:unhideWhenUsed/>
    <w:rsid w:val="00EC5D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D95"/>
    <w:rPr>
      <w:rFonts w:ascii="Calibri" w:hAnsi="Calibri"/>
      <w:szCs w:val="21"/>
    </w:rPr>
  </w:style>
  <w:style w:type="character" w:styleId="Hyperlink">
    <w:name w:val="Hyperlink"/>
    <w:uiPriority w:val="99"/>
    <w:rsid w:val="00EC5D95"/>
    <w:rPr>
      <w:color w:val="0000FF"/>
      <w:u w:val="single"/>
    </w:rPr>
  </w:style>
  <w:style w:type="character" w:customStyle="1" w:styleId="Heading1Char">
    <w:name w:val="Heading 1 Char"/>
    <w:aliases w:val="Heading 1a Char"/>
    <w:basedOn w:val="DefaultParagraphFont"/>
    <w:link w:val="Heading1"/>
    <w:rsid w:val="00EC5D95"/>
    <w:rPr>
      <w:rFonts w:ascii="Arial Narrow" w:eastAsia="Times New Roman" w:hAnsi="Arial Narrow" w:cs="Arial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EC5D95"/>
    <w:rPr>
      <w:rFonts w:ascii="Arial Narrow" w:eastAsia="Times New Roman" w:hAnsi="Arial Narrow" w:cs="Times New Roman"/>
      <w:b/>
      <w:bCs/>
      <w:caps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C5D95"/>
    <w:rPr>
      <w:rFonts w:ascii="Arial Narrow" w:eastAsia="Calibri" w:hAnsi="Arial Narrow" w:cs="Arial"/>
      <w:b/>
      <w:bCs/>
      <w:cap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EC5D95"/>
    <w:rPr>
      <w:rFonts w:ascii="Arial Narrow" w:eastAsia="Times New Roman" w:hAnsi="Arial Narrow" w:cs="Times New Roman"/>
      <w:b/>
      <w:bCs/>
      <w:caps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EC5D95"/>
    <w:rPr>
      <w:rFonts w:ascii="Arial Narrow" w:eastAsia="Times New Roman" w:hAnsi="Arial Narrow" w:cs="Arial"/>
      <w:b/>
      <w:caps/>
      <w:color w:val="000000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EC5D95"/>
    <w:rPr>
      <w:rFonts w:ascii="Arial Narrow" w:eastAsia="Times New Roman" w:hAnsi="Arial Narrow" w:cs="Arial"/>
      <w:b/>
      <w:color w:val="00000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EC5D95"/>
    <w:rPr>
      <w:rFonts w:ascii="Arial Narrow" w:eastAsia="Times New Roman" w:hAnsi="Arial Narrow" w:cs="Times New Roman"/>
      <w:b/>
      <w:bCs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EC5D95"/>
    <w:rPr>
      <w:rFonts w:ascii="Arial Narrow" w:eastAsia="Times New Roman" w:hAnsi="Arial Narrow" w:cs="Times New Roman"/>
      <w:b/>
      <w:iCs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EC5D95"/>
    <w:rPr>
      <w:rFonts w:ascii="Arial Narrow" w:eastAsia="Times New Roman" w:hAnsi="Arial Narrow" w:cs="Times New Roman"/>
      <w:b/>
      <w:iCs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A6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1546"/>
    <w:rPr>
      <w:color w:val="954F72" w:themeColor="followedHyperlink"/>
      <w:u w:val="single"/>
    </w:rPr>
  </w:style>
  <w:style w:type="paragraph" w:customStyle="1" w:styleId="Default">
    <w:name w:val="Default"/>
    <w:rsid w:val="00872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13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2DDB"/>
    <w:pPr>
      <w:spacing w:after="0" w:line="240" w:lineRule="auto"/>
    </w:pPr>
  </w:style>
  <w:style w:type="paragraph" w:customStyle="1" w:styleId="pf0">
    <w:name w:val="pf0"/>
    <w:basedOn w:val="Normal"/>
    <w:rsid w:val="00FD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D2DD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330F-A8D0-4D67-8DCA-DAFE8B91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Julie McGowan</cp:lastModifiedBy>
  <cp:revision>2</cp:revision>
  <dcterms:created xsi:type="dcterms:W3CDTF">2023-04-12T12:53:00Z</dcterms:created>
  <dcterms:modified xsi:type="dcterms:W3CDTF">2023-04-12T12:53:00Z</dcterms:modified>
</cp:coreProperties>
</file>